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24" w:rsidRDefault="00906224">
      <w:bookmarkStart w:id="0" w:name="MLTableMain"/>
      <w:bookmarkStart w:id="1" w:name="fldVerteiler" w:colFirst="0" w:colLast="0"/>
    </w:p>
    <w:p w:rsidR="00906224" w:rsidRDefault="00906224"/>
    <w:p w:rsidR="00906224" w:rsidRDefault="00906224"/>
    <w:p w:rsidR="00906224" w:rsidRPr="00B779E6" w:rsidRDefault="00B779E6">
      <w:pPr>
        <w:rPr>
          <w:b/>
          <w:sz w:val="34"/>
          <w:szCs w:val="34"/>
        </w:rPr>
      </w:pPr>
      <w:r w:rsidRPr="00B779E6">
        <w:rPr>
          <w:b/>
          <w:sz w:val="34"/>
          <w:szCs w:val="34"/>
        </w:rPr>
        <w:t>Aareon AG</w:t>
      </w:r>
    </w:p>
    <w:p w:rsidR="00906224" w:rsidRDefault="00906224"/>
    <w:p w:rsidR="009156AA" w:rsidRDefault="009156AA"/>
    <w:p w:rsidR="00B779E6" w:rsidRDefault="00B779E6"/>
    <w:p w:rsidR="00906224" w:rsidRDefault="00906224"/>
    <w:tbl>
      <w:tblPr>
        <w:tblStyle w:val="Tabellen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53"/>
      </w:tblGrid>
      <w:tr w:rsidR="00906224" w:rsidRPr="004B6B9A" w:rsidTr="00906224">
        <w:tc>
          <w:tcPr>
            <w:tcW w:w="2802" w:type="dxa"/>
          </w:tcPr>
          <w:bookmarkEnd w:id="0"/>
          <w:bookmarkEnd w:id="1"/>
          <w:p w:rsidR="00906224" w:rsidRPr="00906224" w:rsidRDefault="006A463D">
            <w:pPr>
              <w:rPr>
                <w:rFonts w:ascii="Calibri" w:eastAsia="Bosch Office Sans" w:hAnsi="Calibri"/>
                <w:b/>
              </w:rPr>
            </w:pPr>
            <w:r w:rsidRPr="006A463D">
              <w:rPr>
                <w:rFonts w:ascii="Calibri" w:eastAsia="Bosch Office Sans" w:hAnsi="Calibri"/>
                <w:b/>
              </w:rPr>
              <w:t xml:space="preserve">Business </w:t>
            </w:r>
            <w:proofErr w:type="spellStart"/>
            <w:r w:rsidRPr="006A463D">
              <w:rPr>
                <w:rFonts w:ascii="Calibri" w:eastAsia="Bosch Office Sans" w:hAnsi="Calibri"/>
                <w:b/>
              </w:rPr>
              <w:t>activities</w:t>
            </w:r>
            <w:proofErr w:type="spellEnd"/>
            <w:r w:rsidRPr="006A463D">
              <w:rPr>
                <w:rFonts w:ascii="Calibri" w:eastAsia="Bosch Office Sans" w:hAnsi="Calibri"/>
                <w:b/>
              </w:rPr>
              <w:t>:</w:t>
            </w:r>
          </w:p>
        </w:tc>
        <w:tc>
          <w:tcPr>
            <w:tcW w:w="5953" w:type="dxa"/>
          </w:tcPr>
          <w:p w:rsidR="00906224" w:rsidRPr="006A463D" w:rsidRDefault="006A463D" w:rsidP="004B6B9A">
            <w:pPr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Aareon AG is Europe's leading consultancy and systems house for the property sector</w:t>
            </w:r>
            <w:r w:rsidR="001F1DF6">
              <w:rPr>
                <w:rFonts w:ascii="Calibri" w:eastAsia="Bosch Office Sans" w:hAnsi="Calibri"/>
                <w:lang w:val="en-US"/>
              </w:rPr>
              <w:t xml:space="preserve"> </w:t>
            </w:r>
            <w:r w:rsidR="001F1DF6" w:rsidRPr="001F1DF6">
              <w:rPr>
                <w:rFonts w:ascii="Calibri" w:eastAsia="Bosch Office Sans" w:hAnsi="Calibri"/>
                <w:lang w:val="en-US"/>
              </w:rPr>
              <w:t>and its partners in the digital age</w:t>
            </w:r>
            <w:r w:rsidRPr="006A463D">
              <w:rPr>
                <w:rFonts w:ascii="Calibri" w:eastAsia="Bosch Office Sans" w:hAnsi="Calibri"/>
                <w:lang w:val="en-US"/>
              </w:rPr>
              <w:t xml:space="preserve">. The business activities focus on </w:t>
            </w:r>
            <w:proofErr w:type="spellStart"/>
            <w:r w:rsidRPr="006A463D">
              <w:rPr>
                <w:rFonts w:ascii="Calibri" w:eastAsia="Bosch Office Sans" w:hAnsi="Calibri"/>
                <w:lang w:val="en-US"/>
              </w:rPr>
              <w:t>optimising</w:t>
            </w:r>
            <w:proofErr w:type="spellEnd"/>
            <w:r w:rsidRPr="006A463D">
              <w:rPr>
                <w:rFonts w:ascii="Calibri" w:eastAsia="Bosch Office Sans" w:hAnsi="Calibri"/>
                <w:lang w:val="en-US"/>
              </w:rPr>
              <w:t xml:space="preserve"> the IT-supported business processes of property companies. The company´s range of products and services comprises consultancy, software and services. </w:t>
            </w:r>
            <w:r w:rsidR="00F03A0E">
              <w:rPr>
                <w:rFonts w:ascii="Calibri" w:eastAsia="Bosch Office Sans" w:hAnsi="Calibri"/>
                <w:lang w:val="en-US"/>
              </w:rPr>
              <w:t>Over</w:t>
            </w:r>
            <w:r w:rsidRPr="006A463D">
              <w:rPr>
                <w:rFonts w:ascii="Calibri" w:eastAsia="Bosch Office Sans" w:hAnsi="Calibri"/>
                <w:lang w:val="en-US"/>
              </w:rPr>
              <w:t xml:space="preserve"> </w:t>
            </w:r>
            <w:r w:rsidR="00A622EA">
              <w:rPr>
                <w:rFonts w:ascii="Calibri" w:eastAsia="Bosch Office Sans" w:hAnsi="Calibri"/>
                <w:lang w:val="en-US"/>
              </w:rPr>
              <w:t>3,0</w:t>
            </w:r>
            <w:r w:rsidR="00B620B9">
              <w:rPr>
                <w:rFonts w:ascii="Calibri" w:eastAsia="Bosch Office Sans" w:hAnsi="Calibri"/>
                <w:lang w:val="en-US"/>
              </w:rPr>
              <w:t xml:space="preserve">00 customers </w:t>
            </w:r>
            <w:r w:rsidR="004B6B9A">
              <w:rPr>
                <w:rFonts w:ascii="Calibri" w:eastAsia="Bosch Office Sans" w:hAnsi="Calibri"/>
                <w:lang w:val="en-US"/>
              </w:rPr>
              <w:t>in Europe</w:t>
            </w:r>
            <w:r w:rsidRPr="006A463D">
              <w:rPr>
                <w:rFonts w:ascii="Calibri" w:eastAsia="Bosch Office Sans" w:hAnsi="Calibri"/>
                <w:lang w:val="en-US"/>
              </w:rPr>
              <w:t xml:space="preserve"> use Aareon systems to manage </w:t>
            </w:r>
            <w:r w:rsidR="00516D38">
              <w:rPr>
                <w:rFonts w:ascii="Calibri" w:eastAsia="Bosch Office Sans" w:hAnsi="Calibri"/>
                <w:lang w:val="en-US"/>
              </w:rPr>
              <w:t>more than</w:t>
            </w:r>
            <w:r w:rsidRPr="006A463D">
              <w:rPr>
                <w:rFonts w:ascii="Calibri" w:eastAsia="Bosch Office Sans" w:hAnsi="Calibri"/>
                <w:lang w:val="en-US"/>
              </w:rPr>
              <w:t xml:space="preserve"> 10 million rental units.</w:t>
            </w:r>
          </w:p>
        </w:tc>
      </w:tr>
      <w:tr w:rsidR="00906224" w:rsidRPr="004B6B9A" w:rsidTr="00906224">
        <w:tc>
          <w:tcPr>
            <w:tcW w:w="2802" w:type="dxa"/>
          </w:tcPr>
          <w:p w:rsidR="00906224" w:rsidRPr="006A463D" w:rsidRDefault="00906224">
            <w:pPr>
              <w:rPr>
                <w:rFonts w:ascii="Calibri" w:eastAsia="Bosch Office Sans" w:hAnsi="Calibri"/>
                <w:b/>
                <w:lang w:val="en-US"/>
              </w:rPr>
            </w:pPr>
          </w:p>
        </w:tc>
        <w:tc>
          <w:tcPr>
            <w:tcW w:w="5953" w:type="dxa"/>
          </w:tcPr>
          <w:p w:rsidR="00906224" w:rsidRPr="006A463D" w:rsidRDefault="00906224" w:rsidP="00906224">
            <w:pPr>
              <w:ind w:left="243"/>
              <w:rPr>
                <w:rFonts w:ascii="Calibri" w:eastAsia="Bosch Office Sans" w:hAnsi="Calibri"/>
                <w:lang w:val="en-US"/>
              </w:rPr>
            </w:pPr>
          </w:p>
        </w:tc>
      </w:tr>
      <w:tr w:rsidR="00906224" w:rsidTr="00906224">
        <w:tc>
          <w:tcPr>
            <w:tcW w:w="2802" w:type="dxa"/>
          </w:tcPr>
          <w:p w:rsidR="00906224" w:rsidRPr="00906224" w:rsidRDefault="006A463D">
            <w:pPr>
              <w:rPr>
                <w:rFonts w:ascii="Calibri" w:eastAsia="Bosch Office Sans" w:hAnsi="Calibri"/>
                <w:b/>
              </w:rPr>
            </w:pPr>
            <w:r w:rsidRPr="006A463D">
              <w:rPr>
                <w:rFonts w:ascii="Calibri" w:eastAsia="Bosch Office Sans" w:hAnsi="Calibri"/>
                <w:b/>
              </w:rPr>
              <w:t xml:space="preserve">Products </w:t>
            </w:r>
            <w:proofErr w:type="spellStart"/>
            <w:r w:rsidRPr="006A463D">
              <w:rPr>
                <w:rFonts w:ascii="Calibri" w:eastAsia="Bosch Office Sans" w:hAnsi="Calibri"/>
                <w:b/>
              </w:rPr>
              <w:t>and</w:t>
            </w:r>
            <w:proofErr w:type="spellEnd"/>
            <w:r w:rsidRPr="006A463D">
              <w:rPr>
                <w:rFonts w:ascii="Calibri" w:eastAsia="Bosch Office Sans" w:hAnsi="Calibri"/>
                <w:b/>
              </w:rPr>
              <w:t xml:space="preserve"> </w:t>
            </w:r>
            <w:proofErr w:type="spellStart"/>
            <w:r w:rsidRPr="006A463D">
              <w:rPr>
                <w:rFonts w:ascii="Calibri" w:eastAsia="Bosch Office Sans" w:hAnsi="Calibri"/>
                <w:b/>
              </w:rPr>
              <w:t>services</w:t>
            </w:r>
            <w:proofErr w:type="spellEnd"/>
            <w:r w:rsidR="00906224" w:rsidRPr="00906224">
              <w:rPr>
                <w:rFonts w:ascii="Calibri" w:eastAsia="Bosch Office Sans" w:hAnsi="Calibri"/>
                <w:b/>
              </w:rPr>
              <w:t>:</w:t>
            </w:r>
          </w:p>
        </w:tc>
        <w:tc>
          <w:tcPr>
            <w:tcW w:w="5953" w:type="dxa"/>
          </w:tcPr>
          <w:p w:rsidR="000A56D6" w:rsidRDefault="000A56D6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>
              <w:rPr>
                <w:rFonts w:ascii="Calibri" w:eastAsia="Bosch Office Sans" w:hAnsi="Calibri"/>
                <w:lang w:val="en-US"/>
              </w:rPr>
              <w:t>Digital ecosystem: Aareon Smart World</w:t>
            </w:r>
          </w:p>
          <w:p w:rsidR="006A463D" w:rsidRPr="006A463D" w:rsidRDefault="006A463D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 xml:space="preserve">ERP systems: Wodis Sigma, SAP®-based </w:t>
            </w:r>
            <w:r w:rsidR="00582648">
              <w:rPr>
                <w:rFonts w:ascii="Calibri" w:eastAsia="Bosch Office Sans" w:hAnsi="Calibri"/>
                <w:lang w:val="en-US"/>
              </w:rPr>
              <w:t>solutions such as Blue Eagle,</w:t>
            </w:r>
            <w:r w:rsidRPr="006A463D">
              <w:rPr>
                <w:rFonts w:ascii="Calibri" w:eastAsia="Bosch Office Sans" w:hAnsi="Calibri"/>
                <w:lang w:val="en-US"/>
              </w:rPr>
              <w:t xml:space="preserve"> GES</w:t>
            </w:r>
            <w:r w:rsidR="0077575E">
              <w:rPr>
                <w:rFonts w:ascii="Calibri" w:eastAsia="Bosch Office Sans" w:hAnsi="Calibri"/>
                <w:lang w:val="en-US"/>
              </w:rPr>
              <w:t>, RELion</w:t>
            </w:r>
            <w:r w:rsidRPr="006A463D">
              <w:rPr>
                <w:rFonts w:ascii="Calibri" w:eastAsia="Bosch Office Sans" w:hAnsi="Calibri"/>
                <w:lang w:val="en-US"/>
              </w:rPr>
              <w:t xml:space="preserve"> as well as systems of the international subsidiaries</w:t>
            </w:r>
          </w:p>
          <w:p w:rsidR="006A463D" w:rsidRPr="006A463D" w:rsidRDefault="006A463D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 xml:space="preserve">Integrated </w:t>
            </w:r>
            <w:r w:rsidR="000A56D6">
              <w:rPr>
                <w:rFonts w:ascii="Calibri" w:eastAsia="Bosch Office Sans" w:hAnsi="Calibri"/>
                <w:lang w:val="en-US"/>
              </w:rPr>
              <w:t>digital solutions</w:t>
            </w:r>
            <w:r w:rsidRPr="006A463D">
              <w:rPr>
                <w:rFonts w:ascii="Calibri" w:eastAsia="Bosch Office Sans" w:hAnsi="Calibri"/>
                <w:lang w:val="en-US"/>
              </w:rPr>
              <w:t xml:space="preserve"> and in</w:t>
            </w:r>
            <w:r w:rsidR="000A56D6">
              <w:rPr>
                <w:rFonts w:ascii="Calibri" w:eastAsia="Bosch Office Sans" w:hAnsi="Calibri"/>
                <w:lang w:val="en-US"/>
              </w:rPr>
              <w:t>dustry-specific add-on products</w:t>
            </w:r>
          </w:p>
          <w:p w:rsidR="006A463D" w:rsidRPr="006A463D" w:rsidRDefault="006A463D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Consulting: ERP, SAP®, IT and process consulting</w:t>
            </w:r>
          </w:p>
          <w:p w:rsidR="006A463D" w:rsidRPr="006A463D" w:rsidRDefault="006A463D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 xml:space="preserve">Software development, </w:t>
            </w:r>
            <w:proofErr w:type="spellStart"/>
            <w:r w:rsidRPr="006A463D">
              <w:rPr>
                <w:rFonts w:ascii="Calibri" w:eastAsia="Bosch Office Sans" w:hAnsi="Calibri"/>
                <w:lang w:val="en-US"/>
              </w:rPr>
              <w:t>customising</w:t>
            </w:r>
            <w:proofErr w:type="spellEnd"/>
            <w:r w:rsidRPr="006A463D">
              <w:rPr>
                <w:rFonts w:ascii="Calibri" w:eastAsia="Bosch Office Sans" w:hAnsi="Calibri"/>
                <w:lang w:val="en-US"/>
              </w:rPr>
              <w:t xml:space="preserve"> and implementing IT solutions</w:t>
            </w:r>
          </w:p>
          <w:p w:rsidR="006A463D" w:rsidRPr="006A463D" w:rsidRDefault="006A463D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 xml:space="preserve">ASP (Application Service Providing), hosting, </w:t>
            </w:r>
            <w:proofErr w:type="spellStart"/>
            <w:r w:rsidRPr="006A463D">
              <w:rPr>
                <w:rFonts w:ascii="Calibri" w:eastAsia="Bosch Office Sans" w:hAnsi="Calibri"/>
                <w:lang w:val="en-US"/>
              </w:rPr>
              <w:t>inhouse</w:t>
            </w:r>
            <w:proofErr w:type="spellEnd"/>
          </w:p>
          <w:p w:rsidR="006A463D" w:rsidRPr="006A463D" w:rsidRDefault="006A463D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</w:rPr>
            </w:pPr>
            <w:r w:rsidRPr="006A463D">
              <w:rPr>
                <w:rFonts w:ascii="Calibri" w:eastAsia="Bosch Office Sans" w:hAnsi="Calibri"/>
              </w:rPr>
              <w:t>Training</w:t>
            </w:r>
          </w:p>
          <w:p w:rsidR="00906224" w:rsidRDefault="006A463D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</w:rPr>
            </w:pPr>
            <w:r w:rsidRPr="006A463D">
              <w:rPr>
                <w:rFonts w:ascii="Calibri" w:eastAsia="Bosch Office Sans" w:hAnsi="Calibri"/>
              </w:rPr>
              <w:t>Support</w:t>
            </w:r>
          </w:p>
          <w:p w:rsidR="00EE7129" w:rsidRDefault="008E6033" w:rsidP="006A463D">
            <w:pPr>
              <w:numPr>
                <w:ilvl w:val="0"/>
                <w:numId w:val="5"/>
              </w:numPr>
              <w:ind w:left="492" w:hanging="492"/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>Outsourc</w:t>
            </w:r>
            <w:r w:rsidR="00EE7129">
              <w:rPr>
                <w:rFonts w:ascii="Calibri" w:eastAsia="Bosch Office Sans" w:hAnsi="Calibri"/>
              </w:rPr>
              <w:t>ing</w:t>
            </w:r>
          </w:p>
        </w:tc>
      </w:tr>
      <w:tr w:rsidR="00906224" w:rsidTr="00906224">
        <w:tc>
          <w:tcPr>
            <w:tcW w:w="2802" w:type="dxa"/>
          </w:tcPr>
          <w:p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:rsidRPr="004B6B9A" w:rsidTr="00906224">
        <w:tc>
          <w:tcPr>
            <w:tcW w:w="2802" w:type="dxa"/>
          </w:tcPr>
          <w:p w:rsidR="00906224" w:rsidRPr="00906224" w:rsidRDefault="006A463D" w:rsidP="00906224">
            <w:pPr>
              <w:rPr>
                <w:rFonts w:ascii="Calibri" w:eastAsia="Bosch Office Sans" w:hAnsi="Calibri"/>
                <w:b/>
              </w:rPr>
            </w:pPr>
            <w:r w:rsidRPr="006A463D">
              <w:rPr>
                <w:rFonts w:ascii="Calibri" w:eastAsia="Bosch Office Sans" w:hAnsi="Calibri"/>
                <w:b/>
              </w:rPr>
              <w:t xml:space="preserve">International </w:t>
            </w:r>
            <w:proofErr w:type="spellStart"/>
            <w:r w:rsidRPr="006A463D">
              <w:rPr>
                <w:rFonts w:ascii="Calibri" w:eastAsia="Bosch Office Sans" w:hAnsi="Calibri"/>
                <w:b/>
              </w:rPr>
              <w:t>presence</w:t>
            </w:r>
            <w:proofErr w:type="spellEnd"/>
            <w:r w:rsidR="00906224" w:rsidRPr="00906224">
              <w:rPr>
                <w:rFonts w:ascii="Calibri" w:eastAsia="Bosch Office Sans" w:hAnsi="Calibri"/>
                <w:b/>
              </w:rPr>
              <w:t>:</w:t>
            </w:r>
          </w:p>
        </w:tc>
        <w:tc>
          <w:tcPr>
            <w:tcW w:w="5953" w:type="dxa"/>
          </w:tcPr>
          <w:p w:rsidR="00906224" w:rsidRPr="006A463D" w:rsidRDefault="00A622EA" w:rsidP="00F03A0E">
            <w:pPr>
              <w:rPr>
                <w:rFonts w:ascii="Calibri" w:eastAsia="Bosch Office Sans" w:hAnsi="Calibri"/>
                <w:lang w:val="en-US"/>
              </w:rPr>
            </w:pPr>
            <w:r>
              <w:rPr>
                <w:rFonts w:ascii="Calibri" w:eastAsia="Bosch Office Sans" w:hAnsi="Calibri"/>
                <w:lang w:val="en-US"/>
              </w:rPr>
              <w:t xml:space="preserve">Aareon has </w:t>
            </w:r>
            <w:r w:rsidR="001F1DF6">
              <w:rPr>
                <w:rFonts w:ascii="Calibri" w:eastAsia="Bosch Office Sans" w:hAnsi="Calibri"/>
                <w:lang w:val="en-US"/>
              </w:rPr>
              <w:t xml:space="preserve">offices in </w:t>
            </w:r>
            <w:r w:rsidR="00F03A0E">
              <w:rPr>
                <w:rFonts w:ascii="Calibri" w:eastAsia="Bosch Office Sans" w:hAnsi="Calibri"/>
                <w:lang w:val="en-US"/>
              </w:rPr>
              <w:t>40</w:t>
            </w:r>
            <w:r w:rsidR="007B5C56">
              <w:rPr>
                <w:rFonts w:ascii="Calibri" w:eastAsia="Bosch Office Sans" w:hAnsi="Calibri"/>
                <w:lang w:val="en-US"/>
              </w:rPr>
              <w:t xml:space="preserve"> locations (</w:t>
            </w:r>
            <w:r w:rsidR="00F03A0E">
              <w:rPr>
                <w:rFonts w:ascii="Calibri" w:eastAsia="Bosch Office Sans" w:hAnsi="Calibri"/>
                <w:lang w:val="en-US"/>
              </w:rPr>
              <w:t>15</w:t>
            </w:r>
            <w:r w:rsidR="006A463D" w:rsidRPr="006A463D">
              <w:rPr>
                <w:rFonts w:ascii="Calibri" w:eastAsia="Bosch Office Sans" w:hAnsi="Calibri"/>
                <w:lang w:val="en-US"/>
              </w:rPr>
              <w:t xml:space="preserve"> of them in Germany). Apart from Germany, Aareon AG is also represented in </w:t>
            </w:r>
            <w:r w:rsidR="00700964">
              <w:rPr>
                <w:rFonts w:ascii="Calibri" w:eastAsia="Bosch Office Sans" w:hAnsi="Calibri"/>
                <w:lang w:val="en-US"/>
              </w:rPr>
              <w:t xml:space="preserve">Austria, </w:t>
            </w:r>
            <w:r w:rsidR="001F1DF6">
              <w:rPr>
                <w:rFonts w:ascii="Calibri" w:eastAsia="Bosch Office Sans" w:hAnsi="Calibri"/>
                <w:lang w:val="en-US"/>
              </w:rPr>
              <w:t xml:space="preserve">Finland, </w:t>
            </w:r>
            <w:r w:rsidR="006A463D" w:rsidRPr="006A463D">
              <w:rPr>
                <w:rFonts w:ascii="Calibri" w:eastAsia="Bosch Office Sans" w:hAnsi="Calibri"/>
                <w:lang w:val="en-US"/>
              </w:rPr>
              <w:t>France, the United Kingdom, the Netherlands, Norway</w:t>
            </w:r>
            <w:r w:rsidR="00F03A0E">
              <w:rPr>
                <w:rFonts w:ascii="Calibri" w:eastAsia="Bosch Office Sans" w:hAnsi="Calibri"/>
                <w:lang w:val="en-US"/>
              </w:rPr>
              <w:t>, Romania</w:t>
            </w:r>
            <w:r w:rsidR="006A463D" w:rsidRPr="006A463D">
              <w:rPr>
                <w:rFonts w:ascii="Calibri" w:eastAsia="Bosch Office Sans" w:hAnsi="Calibri"/>
                <w:lang w:val="en-US"/>
              </w:rPr>
              <w:t xml:space="preserve"> </w:t>
            </w:r>
            <w:r w:rsidR="004B6B9A">
              <w:rPr>
                <w:rFonts w:ascii="Calibri" w:eastAsia="Bosch Office Sans" w:hAnsi="Calibri"/>
                <w:lang w:val="en-US"/>
              </w:rPr>
              <w:t xml:space="preserve">(Development Company) </w:t>
            </w:r>
            <w:r w:rsidR="006A463D" w:rsidRPr="006A463D">
              <w:rPr>
                <w:rFonts w:ascii="Calibri" w:eastAsia="Bosch Office Sans" w:hAnsi="Calibri"/>
                <w:lang w:val="en-US"/>
              </w:rPr>
              <w:t>and Sweden.</w:t>
            </w:r>
          </w:p>
        </w:tc>
      </w:tr>
      <w:tr w:rsidR="00906224" w:rsidRPr="004B6B9A" w:rsidTr="00906224">
        <w:tc>
          <w:tcPr>
            <w:tcW w:w="2802" w:type="dxa"/>
          </w:tcPr>
          <w:p w:rsidR="00906224" w:rsidRPr="006A463D" w:rsidRDefault="00906224" w:rsidP="00906224">
            <w:pPr>
              <w:rPr>
                <w:rFonts w:ascii="Calibri" w:eastAsia="Bosch Office Sans" w:hAnsi="Calibri"/>
                <w:b/>
                <w:lang w:val="en-US"/>
              </w:rPr>
            </w:pPr>
          </w:p>
        </w:tc>
        <w:tc>
          <w:tcPr>
            <w:tcW w:w="5953" w:type="dxa"/>
          </w:tcPr>
          <w:p w:rsidR="00906224" w:rsidRPr="006A463D" w:rsidRDefault="00906224" w:rsidP="00906224">
            <w:pPr>
              <w:rPr>
                <w:rFonts w:ascii="Calibri" w:eastAsia="Bosch Office Sans" w:hAnsi="Calibri"/>
                <w:lang w:val="en-US"/>
              </w:rPr>
            </w:pPr>
          </w:p>
        </w:tc>
      </w:tr>
    </w:tbl>
    <w:p w:rsidR="001F1DF6" w:rsidRPr="00086704" w:rsidRDefault="001F1DF6">
      <w:pPr>
        <w:rPr>
          <w:lang w:val="en-US"/>
        </w:rPr>
      </w:pPr>
    </w:p>
    <w:p w:rsidR="001F1DF6" w:rsidRPr="00086704" w:rsidRDefault="001F1DF6">
      <w:pPr>
        <w:rPr>
          <w:lang w:val="en-US"/>
        </w:rPr>
      </w:pPr>
      <w:r w:rsidRPr="00086704">
        <w:rPr>
          <w:lang w:val="en-US"/>
        </w:rPr>
        <w:br w:type="column"/>
      </w:r>
    </w:p>
    <w:tbl>
      <w:tblPr>
        <w:tblStyle w:val="Tabellen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53"/>
      </w:tblGrid>
      <w:tr w:rsidR="00906224" w:rsidTr="00906224">
        <w:tc>
          <w:tcPr>
            <w:tcW w:w="2802" w:type="dxa"/>
          </w:tcPr>
          <w:p w:rsidR="00906224" w:rsidRPr="00906224" w:rsidRDefault="006A463D" w:rsidP="00906224">
            <w:pPr>
              <w:rPr>
                <w:rFonts w:ascii="Calibri" w:eastAsia="Bosch Office Sans" w:hAnsi="Calibri"/>
                <w:b/>
              </w:rPr>
            </w:pPr>
            <w:r w:rsidRPr="006A463D">
              <w:rPr>
                <w:rFonts w:ascii="Calibri" w:eastAsia="Bosch Office Sans" w:hAnsi="Calibri"/>
                <w:b/>
              </w:rPr>
              <w:t xml:space="preserve">Customer </w:t>
            </w:r>
            <w:proofErr w:type="spellStart"/>
            <w:r w:rsidRPr="006A463D">
              <w:rPr>
                <w:rFonts w:ascii="Calibri" w:eastAsia="Bosch Office Sans" w:hAnsi="Calibri"/>
                <w:b/>
              </w:rPr>
              <w:t>structure</w:t>
            </w:r>
            <w:proofErr w:type="spellEnd"/>
            <w:r w:rsidR="00906224" w:rsidRPr="00906224">
              <w:rPr>
                <w:rFonts w:ascii="Calibri" w:eastAsia="Bosch Office Sans" w:hAnsi="Calibri"/>
                <w:b/>
              </w:rPr>
              <w:t>:</w:t>
            </w:r>
          </w:p>
        </w:tc>
        <w:tc>
          <w:tcPr>
            <w:tcW w:w="5953" w:type="dxa"/>
          </w:tcPr>
          <w:p w:rsidR="006A463D" w:rsidRPr="006A463D" w:rsidRDefault="006A463D" w:rsidP="006A463D">
            <w:pPr>
              <w:pStyle w:val="Listenabsatz"/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private-sector housing companies</w:t>
            </w:r>
          </w:p>
          <w:p w:rsidR="006A463D" w:rsidRPr="006A463D" w:rsidRDefault="006A463D" w:rsidP="006A463D">
            <w:pPr>
              <w:pStyle w:val="Listenabsatz"/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cooperative housing societies</w:t>
            </w:r>
          </w:p>
          <w:p w:rsidR="006A463D" w:rsidRPr="006A463D" w:rsidRDefault="006A463D" w:rsidP="006A463D">
            <w:pPr>
              <w:pStyle w:val="Listenabsatz"/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church-owned housing societies</w:t>
            </w:r>
          </w:p>
          <w:p w:rsidR="006A463D" w:rsidRPr="006A463D" w:rsidRDefault="006A463D" w:rsidP="006A463D">
            <w:pPr>
              <w:pStyle w:val="Listenabsatz"/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property management companies and home owners' associations</w:t>
            </w:r>
          </w:p>
          <w:p w:rsidR="006A463D" w:rsidRPr="006A463D" w:rsidRDefault="006A463D" w:rsidP="006A463D">
            <w:pPr>
              <w:pStyle w:val="Listenabsatz"/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</w:rPr>
            </w:pPr>
            <w:proofErr w:type="spellStart"/>
            <w:r w:rsidRPr="006A463D">
              <w:rPr>
                <w:rFonts w:ascii="Calibri" w:eastAsia="Bosch Office Sans" w:hAnsi="Calibri"/>
              </w:rPr>
              <w:t>insurance</w:t>
            </w:r>
            <w:proofErr w:type="spellEnd"/>
            <w:r w:rsidRPr="006A463D">
              <w:rPr>
                <w:rFonts w:ascii="Calibri" w:eastAsia="Bosch Office Sans" w:hAnsi="Calibri"/>
              </w:rPr>
              <w:t xml:space="preserve"> </w:t>
            </w:r>
            <w:proofErr w:type="spellStart"/>
            <w:r w:rsidRPr="006A463D">
              <w:rPr>
                <w:rFonts w:ascii="Calibri" w:eastAsia="Bosch Office Sans" w:hAnsi="Calibri"/>
              </w:rPr>
              <w:t>companies</w:t>
            </w:r>
            <w:proofErr w:type="spellEnd"/>
          </w:p>
          <w:p w:rsidR="006A463D" w:rsidRPr="006A463D" w:rsidRDefault="006A463D" w:rsidP="006A463D">
            <w:pPr>
              <w:pStyle w:val="Listenabsatz"/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</w:rPr>
            </w:pPr>
            <w:proofErr w:type="spellStart"/>
            <w:r w:rsidRPr="006A463D">
              <w:rPr>
                <w:rFonts w:ascii="Calibri" w:eastAsia="Bosch Office Sans" w:hAnsi="Calibri"/>
              </w:rPr>
              <w:t>property</w:t>
            </w:r>
            <w:proofErr w:type="spellEnd"/>
            <w:r w:rsidRPr="006A463D">
              <w:rPr>
                <w:rFonts w:ascii="Calibri" w:eastAsia="Bosch Office Sans" w:hAnsi="Calibri"/>
              </w:rPr>
              <w:t xml:space="preserve"> </w:t>
            </w:r>
            <w:proofErr w:type="spellStart"/>
            <w:r w:rsidRPr="006A463D">
              <w:rPr>
                <w:rFonts w:ascii="Calibri" w:eastAsia="Bosch Office Sans" w:hAnsi="Calibri"/>
              </w:rPr>
              <w:t>investment</w:t>
            </w:r>
            <w:proofErr w:type="spellEnd"/>
            <w:r w:rsidRPr="006A463D">
              <w:rPr>
                <w:rFonts w:ascii="Calibri" w:eastAsia="Bosch Office Sans" w:hAnsi="Calibri"/>
              </w:rPr>
              <w:t xml:space="preserve"> </w:t>
            </w:r>
            <w:proofErr w:type="spellStart"/>
            <w:r w:rsidRPr="006A463D">
              <w:rPr>
                <w:rFonts w:ascii="Calibri" w:eastAsia="Bosch Office Sans" w:hAnsi="Calibri"/>
              </w:rPr>
              <w:t>funds</w:t>
            </w:r>
            <w:proofErr w:type="spellEnd"/>
          </w:p>
          <w:p w:rsidR="006A463D" w:rsidRPr="006A463D" w:rsidRDefault="006A463D" w:rsidP="006A463D">
            <w:pPr>
              <w:pStyle w:val="Listenabsatz"/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companies managing large owner-occupied property portfolios (Corporate Real Estate)</w:t>
            </w:r>
          </w:p>
          <w:p w:rsidR="006A463D" w:rsidRPr="006A463D" w:rsidRDefault="006A463D" w:rsidP="006A463D">
            <w:pPr>
              <w:pStyle w:val="Listenabsatz"/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</w:rPr>
            </w:pPr>
            <w:proofErr w:type="spellStart"/>
            <w:r w:rsidRPr="006A463D">
              <w:rPr>
                <w:rFonts w:ascii="Calibri" w:eastAsia="Bosch Office Sans" w:hAnsi="Calibri"/>
              </w:rPr>
              <w:t>commercial</w:t>
            </w:r>
            <w:proofErr w:type="spellEnd"/>
            <w:r w:rsidRPr="006A463D">
              <w:rPr>
                <w:rFonts w:ascii="Calibri" w:eastAsia="Bosch Office Sans" w:hAnsi="Calibri"/>
              </w:rPr>
              <w:t xml:space="preserve"> </w:t>
            </w:r>
            <w:proofErr w:type="spellStart"/>
            <w:r w:rsidRPr="006A463D">
              <w:rPr>
                <w:rFonts w:ascii="Calibri" w:eastAsia="Bosch Office Sans" w:hAnsi="Calibri"/>
              </w:rPr>
              <w:t>property</w:t>
            </w:r>
            <w:proofErr w:type="spellEnd"/>
            <w:r w:rsidRPr="006A463D">
              <w:rPr>
                <w:rFonts w:ascii="Calibri" w:eastAsia="Bosch Office Sans" w:hAnsi="Calibri"/>
              </w:rPr>
              <w:t xml:space="preserve"> </w:t>
            </w:r>
            <w:proofErr w:type="spellStart"/>
            <w:r w:rsidRPr="006A463D">
              <w:rPr>
                <w:rFonts w:ascii="Calibri" w:eastAsia="Bosch Office Sans" w:hAnsi="Calibri"/>
              </w:rPr>
              <w:t>operators</w:t>
            </w:r>
            <w:proofErr w:type="spellEnd"/>
          </w:p>
          <w:p w:rsidR="00906224" w:rsidRPr="00906224" w:rsidRDefault="006A463D" w:rsidP="006A463D">
            <w:pPr>
              <w:numPr>
                <w:ilvl w:val="0"/>
                <w:numId w:val="7"/>
              </w:numPr>
              <w:ind w:left="492" w:hanging="492"/>
              <w:rPr>
                <w:rFonts w:ascii="Calibri" w:eastAsia="Bosch Office Sans" w:hAnsi="Calibri"/>
              </w:rPr>
            </w:pPr>
            <w:proofErr w:type="spellStart"/>
            <w:r w:rsidRPr="006A463D">
              <w:rPr>
                <w:rFonts w:ascii="Calibri" w:eastAsia="Bosch Office Sans" w:hAnsi="Calibri"/>
              </w:rPr>
              <w:t>financial</w:t>
            </w:r>
            <w:proofErr w:type="spellEnd"/>
            <w:r w:rsidRPr="006A463D">
              <w:rPr>
                <w:rFonts w:ascii="Calibri" w:eastAsia="Bosch Office Sans" w:hAnsi="Calibri"/>
              </w:rPr>
              <w:t xml:space="preserve"> </w:t>
            </w:r>
            <w:proofErr w:type="spellStart"/>
            <w:r w:rsidRPr="006A463D">
              <w:rPr>
                <w:rFonts w:ascii="Calibri" w:eastAsia="Bosch Office Sans" w:hAnsi="Calibri"/>
              </w:rPr>
              <w:t>investors</w:t>
            </w:r>
            <w:proofErr w:type="spellEnd"/>
          </w:p>
        </w:tc>
      </w:tr>
      <w:tr w:rsidR="00906224" w:rsidTr="00906224">
        <w:tc>
          <w:tcPr>
            <w:tcW w:w="2802" w:type="dxa"/>
          </w:tcPr>
          <w:p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:rsidRPr="004B6B9A" w:rsidTr="00906224">
        <w:tc>
          <w:tcPr>
            <w:tcW w:w="2802" w:type="dxa"/>
          </w:tcPr>
          <w:p w:rsidR="00906224" w:rsidRPr="00906224" w:rsidRDefault="006A463D" w:rsidP="00906224">
            <w:pPr>
              <w:rPr>
                <w:rFonts w:ascii="Calibri" w:eastAsia="Bosch Office Sans" w:hAnsi="Calibri"/>
                <w:b/>
              </w:rPr>
            </w:pPr>
            <w:r w:rsidRPr="006A463D">
              <w:rPr>
                <w:rFonts w:ascii="Calibri" w:eastAsia="Bosch Office Sans" w:hAnsi="Calibri"/>
                <w:b/>
              </w:rPr>
              <w:t xml:space="preserve">Group </w:t>
            </w:r>
            <w:proofErr w:type="spellStart"/>
            <w:r w:rsidRPr="006A463D">
              <w:rPr>
                <w:rFonts w:ascii="Calibri" w:eastAsia="Bosch Office Sans" w:hAnsi="Calibri"/>
                <w:b/>
              </w:rPr>
              <w:t>affiliation</w:t>
            </w:r>
            <w:proofErr w:type="spellEnd"/>
            <w:r w:rsidR="00906224" w:rsidRPr="00906224">
              <w:rPr>
                <w:rFonts w:ascii="Calibri" w:eastAsia="Bosch Office Sans" w:hAnsi="Calibri"/>
                <w:b/>
              </w:rPr>
              <w:t>:</w:t>
            </w:r>
          </w:p>
        </w:tc>
        <w:tc>
          <w:tcPr>
            <w:tcW w:w="5953" w:type="dxa"/>
          </w:tcPr>
          <w:p w:rsidR="00906224" w:rsidRPr="006A463D" w:rsidRDefault="006A463D" w:rsidP="00906224">
            <w:pPr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 xml:space="preserve">Wholly-owned by </w:t>
            </w:r>
            <w:proofErr w:type="spellStart"/>
            <w:r w:rsidRPr="006A463D">
              <w:rPr>
                <w:rFonts w:ascii="Calibri" w:eastAsia="Bosch Office Sans" w:hAnsi="Calibri"/>
                <w:lang w:val="en-US"/>
              </w:rPr>
              <w:t>Aareal</w:t>
            </w:r>
            <w:proofErr w:type="spellEnd"/>
            <w:r w:rsidRPr="006A463D">
              <w:rPr>
                <w:rFonts w:ascii="Calibri" w:eastAsia="Bosch Office Sans" w:hAnsi="Calibri"/>
                <w:lang w:val="en-US"/>
              </w:rPr>
              <w:t xml:space="preserve"> Bank Group, Wiesbaden. Aareon AG is part of the Consulting and Services business segment of </w:t>
            </w:r>
            <w:proofErr w:type="spellStart"/>
            <w:r w:rsidRPr="006A463D">
              <w:rPr>
                <w:rFonts w:ascii="Calibri" w:eastAsia="Bosch Office Sans" w:hAnsi="Calibri"/>
                <w:lang w:val="en-US"/>
              </w:rPr>
              <w:t>Aareal</w:t>
            </w:r>
            <w:proofErr w:type="spellEnd"/>
            <w:r w:rsidRPr="006A463D">
              <w:rPr>
                <w:rFonts w:ascii="Calibri" w:eastAsia="Bosch Office Sans" w:hAnsi="Calibri"/>
                <w:lang w:val="en-US"/>
              </w:rPr>
              <w:t xml:space="preserve"> Bank.</w:t>
            </w:r>
          </w:p>
        </w:tc>
      </w:tr>
      <w:tr w:rsidR="00906224" w:rsidRPr="004B6B9A" w:rsidTr="00906224">
        <w:tc>
          <w:tcPr>
            <w:tcW w:w="2802" w:type="dxa"/>
          </w:tcPr>
          <w:p w:rsidR="00906224" w:rsidRPr="006A463D" w:rsidRDefault="00906224" w:rsidP="00906224">
            <w:pPr>
              <w:rPr>
                <w:rFonts w:ascii="Calibri" w:eastAsia="Bosch Office Sans" w:hAnsi="Calibri"/>
                <w:b/>
                <w:lang w:val="en-US"/>
              </w:rPr>
            </w:pPr>
          </w:p>
        </w:tc>
        <w:tc>
          <w:tcPr>
            <w:tcW w:w="5953" w:type="dxa"/>
          </w:tcPr>
          <w:p w:rsidR="00906224" w:rsidRPr="006A463D" w:rsidRDefault="00906224" w:rsidP="00906224">
            <w:pPr>
              <w:rPr>
                <w:rFonts w:ascii="Calibri" w:eastAsia="Bosch Office Sans" w:hAnsi="Calibri"/>
                <w:lang w:val="en-US"/>
              </w:rPr>
            </w:pPr>
          </w:p>
        </w:tc>
      </w:tr>
      <w:tr w:rsidR="00906224" w:rsidRPr="00086704" w:rsidTr="00906224">
        <w:tc>
          <w:tcPr>
            <w:tcW w:w="2802" w:type="dxa"/>
          </w:tcPr>
          <w:p w:rsidR="00906224" w:rsidRPr="00906224" w:rsidRDefault="00C04F3C" w:rsidP="00D15869">
            <w:pPr>
              <w:rPr>
                <w:rFonts w:ascii="Calibri" w:eastAsia="Bosch Office Sans" w:hAnsi="Calibri"/>
                <w:b/>
              </w:rPr>
            </w:pPr>
            <w:proofErr w:type="spellStart"/>
            <w:r>
              <w:rPr>
                <w:rFonts w:ascii="Calibri" w:eastAsia="Bosch Office Sans" w:hAnsi="Calibri"/>
                <w:b/>
              </w:rPr>
              <w:t>Sales</w:t>
            </w:r>
            <w:proofErr w:type="spellEnd"/>
            <w:r>
              <w:rPr>
                <w:rFonts w:ascii="Calibri" w:eastAsia="Bosch Office Sans" w:hAnsi="Calibri"/>
                <w:b/>
              </w:rPr>
              <w:t xml:space="preserve"> 201</w:t>
            </w:r>
            <w:r w:rsidR="00086704">
              <w:rPr>
                <w:rFonts w:ascii="Calibri" w:eastAsia="Bosch Office Sans" w:hAnsi="Calibri"/>
                <w:b/>
              </w:rPr>
              <w:t>8</w:t>
            </w:r>
            <w:r>
              <w:rPr>
                <w:rFonts w:ascii="Calibri" w:eastAsia="Bosch Office Sans" w:hAnsi="Calibri"/>
                <w:b/>
              </w:rPr>
              <w:t xml:space="preserve"> (EBIT)</w:t>
            </w:r>
            <w:r w:rsidR="00906224" w:rsidRPr="00906224">
              <w:rPr>
                <w:rFonts w:ascii="Calibri" w:eastAsia="Bosch Office Sans" w:hAnsi="Calibri"/>
                <w:b/>
              </w:rPr>
              <w:t>:</w:t>
            </w:r>
          </w:p>
        </w:tc>
        <w:tc>
          <w:tcPr>
            <w:tcW w:w="5953" w:type="dxa"/>
          </w:tcPr>
          <w:p w:rsidR="00906224" w:rsidRPr="00C04F3C" w:rsidRDefault="00CE23B2" w:rsidP="00D15869">
            <w:pPr>
              <w:rPr>
                <w:rFonts w:ascii="Calibri" w:eastAsia="Bosch Office Sans" w:hAnsi="Calibri"/>
                <w:lang w:val="en-US"/>
              </w:rPr>
            </w:pPr>
            <w:r>
              <w:rPr>
                <w:rFonts w:ascii="Calibri" w:eastAsia="Bosch Office Sans" w:hAnsi="Calibri"/>
                <w:lang w:val="en-US"/>
              </w:rPr>
              <w:t>€ 2</w:t>
            </w:r>
            <w:r w:rsidR="00086704">
              <w:rPr>
                <w:rFonts w:ascii="Calibri" w:eastAsia="Bosch Office Sans" w:hAnsi="Calibri"/>
                <w:lang w:val="en-US"/>
              </w:rPr>
              <w:t>36</w:t>
            </w:r>
            <w:r w:rsidR="00C04F3C" w:rsidRPr="00C04F3C">
              <w:rPr>
                <w:rFonts w:ascii="Calibri" w:eastAsia="Bosch Office Sans" w:hAnsi="Calibri"/>
                <w:lang w:val="en-US"/>
              </w:rPr>
              <w:t>.</w:t>
            </w:r>
            <w:r w:rsidR="00086704">
              <w:rPr>
                <w:rFonts w:ascii="Calibri" w:eastAsia="Bosch Office Sans" w:hAnsi="Calibri"/>
                <w:lang w:val="en-US"/>
              </w:rPr>
              <w:t>6</w:t>
            </w:r>
            <w:r>
              <w:rPr>
                <w:rFonts w:ascii="Calibri" w:eastAsia="Bosch Office Sans" w:hAnsi="Calibri"/>
                <w:lang w:val="en-US"/>
              </w:rPr>
              <w:t xml:space="preserve"> million (EBIT: € 3</w:t>
            </w:r>
            <w:r w:rsidR="00086704">
              <w:rPr>
                <w:rFonts w:ascii="Calibri" w:eastAsia="Bosch Office Sans" w:hAnsi="Calibri"/>
                <w:lang w:val="en-US"/>
              </w:rPr>
              <w:t>5</w:t>
            </w:r>
            <w:r>
              <w:rPr>
                <w:rFonts w:ascii="Calibri" w:eastAsia="Bosch Office Sans" w:hAnsi="Calibri"/>
                <w:lang w:val="en-US"/>
              </w:rPr>
              <w:t>.</w:t>
            </w:r>
            <w:r w:rsidR="00D15869">
              <w:rPr>
                <w:rFonts w:ascii="Calibri" w:eastAsia="Bosch Office Sans" w:hAnsi="Calibri"/>
                <w:lang w:val="en-US"/>
              </w:rPr>
              <w:t>9</w:t>
            </w:r>
            <w:r w:rsidR="006A463D" w:rsidRPr="00C04F3C">
              <w:rPr>
                <w:rFonts w:ascii="Calibri" w:eastAsia="Bosch Office Sans" w:hAnsi="Calibri"/>
                <w:lang w:val="en-US"/>
              </w:rPr>
              <w:t xml:space="preserve"> million)</w:t>
            </w:r>
          </w:p>
        </w:tc>
      </w:tr>
      <w:tr w:rsidR="00906224" w:rsidRPr="00086704" w:rsidTr="00906224">
        <w:tc>
          <w:tcPr>
            <w:tcW w:w="2802" w:type="dxa"/>
          </w:tcPr>
          <w:p w:rsidR="00906224" w:rsidRPr="00C04F3C" w:rsidRDefault="00906224" w:rsidP="00906224">
            <w:pPr>
              <w:rPr>
                <w:rFonts w:ascii="Calibri" w:eastAsia="Bosch Office Sans" w:hAnsi="Calibri"/>
                <w:b/>
                <w:lang w:val="en-US"/>
              </w:rPr>
            </w:pPr>
          </w:p>
        </w:tc>
        <w:tc>
          <w:tcPr>
            <w:tcW w:w="5953" w:type="dxa"/>
          </w:tcPr>
          <w:p w:rsidR="00906224" w:rsidRPr="00C04F3C" w:rsidRDefault="00906224" w:rsidP="00906224">
            <w:pPr>
              <w:rPr>
                <w:rFonts w:ascii="Calibri" w:eastAsia="Bosch Office Sans" w:hAnsi="Calibri"/>
                <w:lang w:val="en-US"/>
              </w:rPr>
            </w:pPr>
          </w:p>
        </w:tc>
      </w:tr>
      <w:tr w:rsidR="00906224" w:rsidRPr="004B6B9A" w:rsidTr="00906224">
        <w:tc>
          <w:tcPr>
            <w:tcW w:w="2802" w:type="dxa"/>
          </w:tcPr>
          <w:p w:rsidR="00906224" w:rsidRPr="00C04F3C" w:rsidRDefault="006A463D" w:rsidP="00906224">
            <w:pPr>
              <w:rPr>
                <w:rFonts w:ascii="Calibri" w:eastAsia="Bosch Office Sans" w:hAnsi="Calibri"/>
                <w:b/>
                <w:lang w:val="en-US"/>
              </w:rPr>
            </w:pPr>
            <w:r w:rsidRPr="00C04F3C">
              <w:rPr>
                <w:rFonts w:ascii="Calibri" w:eastAsia="Bosch Office Sans" w:hAnsi="Calibri"/>
                <w:b/>
                <w:lang w:val="en-US"/>
              </w:rPr>
              <w:t>Employees</w:t>
            </w:r>
            <w:r w:rsidR="00906224" w:rsidRPr="00C04F3C">
              <w:rPr>
                <w:rFonts w:ascii="Calibri" w:eastAsia="Bosch Office Sans" w:hAnsi="Calibri"/>
                <w:b/>
                <w:lang w:val="en-US"/>
              </w:rPr>
              <w:t>:</w:t>
            </w:r>
          </w:p>
        </w:tc>
        <w:tc>
          <w:tcPr>
            <w:tcW w:w="5953" w:type="dxa"/>
          </w:tcPr>
          <w:p w:rsidR="00906224" w:rsidRPr="006A463D" w:rsidRDefault="004B6B9A" w:rsidP="00906224">
            <w:pPr>
              <w:rPr>
                <w:rFonts w:ascii="Calibri" w:eastAsia="Bosch Office Sans" w:hAnsi="Calibri"/>
                <w:lang w:val="en-US"/>
              </w:rPr>
            </w:pPr>
            <w:r>
              <w:rPr>
                <w:rFonts w:ascii="Calibri" w:eastAsia="Bosch Office Sans" w:hAnsi="Calibri"/>
                <w:lang w:val="en-US"/>
              </w:rPr>
              <w:t>Around 1,7</w:t>
            </w:r>
            <w:r w:rsidR="006A463D" w:rsidRPr="006A463D">
              <w:rPr>
                <w:rFonts w:ascii="Calibri" w:eastAsia="Bosch Office Sans" w:hAnsi="Calibri"/>
                <w:lang w:val="en-US"/>
              </w:rPr>
              <w:t>00 (over 30 % of whom work outside of Germany)</w:t>
            </w:r>
          </w:p>
        </w:tc>
      </w:tr>
      <w:tr w:rsidR="00906224" w:rsidRPr="004B6B9A" w:rsidTr="00906224">
        <w:tc>
          <w:tcPr>
            <w:tcW w:w="2802" w:type="dxa"/>
          </w:tcPr>
          <w:p w:rsidR="00906224" w:rsidRPr="006A463D" w:rsidRDefault="00906224" w:rsidP="00906224">
            <w:pPr>
              <w:rPr>
                <w:rFonts w:ascii="Calibri" w:eastAsia="Bosch Office Sans" w:hAnsi="Calibri"/>
                <w:b/>
                <w:lang w:val="en-US"/>
              </w:rPr>
            </w:pPr>
          </w:p>
        </w:tc>
        <w:tc>
          <w:tcPr>
            <w:tcW w:w="5953" w:type="dxa"/>
          </w:tcPr>
          <w:p w:rsidR="00906224" w:rsidRPr="006A463D" w:rsidRDefault="00906224" w:rsidP="00906224">
            <w:pPr>
              <w:rPr>
                <w:rFonts w:ascii="Calibri" w:eastAsia="Bosch Office Sans" w:hAnsi="Calibri"/>
                <w:lang w:val="en-US"/>
              </w:rPr>
            </w:pPr>
          </w:p>
        </w:tc>
      </w:tr>
      <w:tr w:rsidR="00906224" w:rsidTr="00906224">
        <w:tc>
          <w:tcPr>
            <w:tcW w:w="2802" w:type="dxa"/>
          </w:tcPr>
          <w:p w:rsidR="00906224" w:rsidRPr="00C04F3C" w:rsidRDefault="006A463D" w:rsidP="00906224">
            <w:pPr>
              <w:rPr>
                <w:rFonts w:ascii="Calibri" w:eastAsia="Bosch Office Sans" w:hAnsi="Calibri"/>
                <w:b/>
                <w:lang w:val="en-US"/>
              </w:rPr>
            </w:pPr>
            <w:r w:rsidRPr="00C04F3C">
              <w:rPr>
                <w:rFonts w:ascii="Calibri" w:eastAsia="Bosch Office Sans" w:hAnsi="Calibri"/>
                <w:b/>
                <w:lang w:val="en-US"/>
              </w:rPr>
              <w:t>Headquarters</w:t>
            </w:r>
            <w:r w:rsidR="00906224" w:rsidRPr="00C04F3C">
              <w:rPr>
                <w:rFonts w:ascii="Calibri" w:eastAsia="Bosch Office Sans" w:hAnsi="Calibri"/>
                <w:b/>
                <w:lang w:val="en-US"/>
              </w:rPr>
              <w:t>:</w:t>
            </w:r>
          </w:p>
        </w:tc>
        <w:tc>
          <w:tcPr>
            <w:tcW w:w="5953" w:type="dxa"/>
          </w:tcPr>
          <w:p w:rsidR="006A463D" w:rsidRPr="00561CD4" w:rsidRDefault="006A463D" w:rsidP="006A463D">
            <w:pPr>
              <w:rPr>
                <w:rFonts w:ascii="Calibri" w:eastAsia="Bosch Office Sans" w:hAnsi="Calibri"/>
              </w:rPr>
            </w:pPr>
            <w:r w:rsidRPr="00561CD4">
              <w:rPr>
                <w:rFonts w:ascii="Calibri" w:eastAsia="Bosch Office Sans" w:hAnsi="Calibri"/>
              </w:rPr>
              <w:t>Aareon AG</w:t>
            </w:r>
          </w:p>
          <w:p w:rsidR="006A463D" w:rsidRPr="00561CD4" w:rsidRDefault="006A463D" w:rsidP="006A463D">
            <w:pPr>
              <w:rPr>
                <w:rFonts w:ascii="Calibri" w:eastAsia="Bosch Office Sans" w:hAnsi="Calibri"/>
              </w:rPr>
            </w:pPr>
            <w:r w:rsidRPr="00561CD4">
              <w:rPr>
                <w:rFonts w:ascii="Calibri" w:eastAsia="Bosch Office Sans" w:hAnsi="Calibri"/>
              </w:rPr>
              <w:t>Issac-Fulda-All</w:t>
            </w:r>
            <w:r w:rsidR="00086704" w:rsidRPr="00561CD4">
              <w:rPr>
                <w:rFonts w:ascii="Calibri" w:eastAsia="Bosch Office Sans" w:hAnsi="Calibri"/>
              </w:rPr>
              <w:t>e</w:t>
            </w:r>
            <w:r w:rsidRPr="00561CD4">
              <w:rPr>
                <w:rFonts w:ascii="Calibri" w:eastAsia="Bosch Office Sans" w:hAnsi="Calibri"/>
              </w:rPr>
              <w:t>e 6</w:t>
            </w:r>
          </w:p>
          <w:p w:rsidR="006A463D" w:rsidRPr="006A463D" w:rsidRDefault="006A463D" w:rsidP="006A463D">
            <w:pPr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55124 Mainz</w:t>
            </w:r>
          </w:p>
          <w:p w:rsidR="006A463D" w:rsidRPr="006A463D" w:rsidRDefault="006A463D" w:rsidP="006A463D">
            <w:pPr>
              <w:rPr>
                <w:rFonts w:ascii="Calibri" w:eastAsia="Bosch Office Sans" w:hAnsi="Calibri"/>
                <w:lang w:val="en-US"/>
              </w:rPr>
            </w:pPr>
          </w:p>
          <w:p w:rsidR="006A463D" w:rsidRPr="006A463D" w:rsidRDefault="006A463D" w:rsidP="006A463D">
            <w:pPr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Phone: +49 (0) 6131 301-0</w:t>
            </w:r>
          </w:p>
          <w:p w:rsidR="006A463D" w:rsidRPr="006A463D" w:rsidRDefault="006A463D" w:rsidP="006A463D">
            <w:pPr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Fax: +49 (0) 6131 301-419</w:t>
            </w:r>
          </w:p>
          <w:p w:rsidR="006A463D" w:rsidRPr="006A463D" w:rsidRDefault="006A463D" w:rsidP="006A463D">
            <w:pPr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E-mail: info@aareon.com</w:t>
            </w:r>
          </w:p>
          <w:p w:rsidR="006A463D" w:rsidRPr="006A463D" w:rsidRDefault="006A463D" w:rsidP="006A463D">
            <w:pPr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www.aareon.com</w:t>
            </w:r>
          </w:p>
          <w:p w:rsidR="006A463D" w:rsidRPr="006A463D" w:rsidRDefault="006A463D" w:rsidP="006A463D">
            <w:pPr>
              <w:rPr>
                <w:rFonts w:ascii="Calibri" w:eastAsia="Bosch Office Sans" w:hAnsi="Calibri"/>
                <w:lang w:val="en-US"/>
              </w:rPr>
            </w:pPr>
            <w:r w:rsidRPr="006A463D">
              <w:rPr>
                <w:rFonts w:ascii="Calibri" w:eastAsia="Bosch Office Sans" w:hAnsi="Calibri"/>
                <w:lang w:val="en-US"/>
              </w:rPr>
              <w:t>Toll-free number (within Germany):</w:t>
            </w:r>
          </w:p>
          <w:p w:rsidR="00906224" w:rsidRPr="00906224" w:rsidRDefault="006A463D" w:rsidP="006A463D">
            <w:pPr>
              <w:rPr>
                <w:rFonts w:ascii="Calibri" w:eastAsia="Bosch Office Sans" w:hAnsi="Calibri"/>
              </w:rPr>
            </w:pPr>
            <w:r w:rsidRPr="006A463D">
              <w:rPr>
                <w:rFonts w:ascii="Calibri" w:eastAsia="Bosch Office Sans" w:hAnsi="Calibri"/>
              </w:rPr>
              <w:t>08000-AAREON (08000-227 366)</w:t>
            </w:r>
          </w:p>
        </w:tc>
      </w:tr>
      <w:tr w:rsidR="00906224" w:rsidTr="00906224">
        <w:tc>
          <w:tcPr>
            <w:tcW w:w="2802" w:type="dxa"/>
          </w:tcPr>
          <w:p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:rsidTr="00906224">
        <w:tc>
          <w:tcPr>
            <w:tcW w:w="2802" w:type="dxa"/>
          </w:tcPr>
          <w:p w:rsidR="00906224" w:rsidRPr="00906224" w:rsidRDefault="00CE23B2" w:rsidP="001F1DF6">
            <w:pPr>
              <w:rPr>
                <w:rFonts w:ascii="Calibri" w:eastAsia="Bosch Office Sans" w:hAnsi="Calibri"/>
                <w:b/>
              </w:rPr>
            </w:pPr>
            <w:r>
              <w:rPr>
                <w:rFonts w:ascii="Calibri" w:eastAsia="Bosch Office Sans" w:hAnsi="Calibri"/>
                <w:b/>
              </w:rPr>
              <w:t>M</w:t>
            </w:r>
            <w:r w:rsidR="001F1DF6">
              <w:rPr>
                <w:rFonts w:ascii="Calibri" w:eastAsia="Bosch Office Sans" w:hAnsi="Calibri"/>
                <w:b/>
              </w:rPr>
              <w:t>a</w:t>
            </w:r>
            <w:r>
              <w:rPr>
                <w:rFonts w:ascii="Calibri" w:eastAsia="Bosch Office Sans" w:hAnsi="Calibri"/>
                <w:b/>
              </w:rPr>
              <w:t>nagement B</w:t>
            </w:r>
            <w:r w:rsidR="006A463D" w:rsidRPr="006A463D">
              <w:rPr>
                <w:rFonts w:ascii="Calibri" w:eastAsia="Bosch Office Sans" w:hAnsi="Calibri"/>
                <w:b/>
              </w:rPr>
              <w:t>oard</w:t>
            </w:r>
            <w:r w:rsidR="00906224" w:rsidRPr="00906224">
              <w:rPr>
                <w:rFonts w:ascii="Calibri" w:eastAsia="Bosch Office Sans" w:hAnsi="Calibri"/>
                <w:b/>
              </w:rPr>
              <w:t>:</w:t>
            </w:r>
          </w:p>
        </w:tc>
        <w:tc>
          <w:tcPr>
            <w:tcW w:w="5953" w:type="dxa"/>
          </w:tcPr>
          <w:p w:rsidR="00906224" w:rsidRPr="00BB655F" w:rsidRDefault="00906224" w:rsidP="00906224">
            <w:pPr>
              <w:rPr>
                <w:rFonts w:ascii="Calibri" w:eastAsia="Bosch Office Sans" w:hAnsi="Calibri"/>
                <w:lang w:val="en-US"/>
              </w:rPr>
            </w:pPr>
            <w:r w:rsidRPr="00BB655F">
              <w:rPr>
                <w:rFonts w:ascii="Calibri" w:eastAsia="Bosch Office Sans" w:hAnsi="Calibri"/>
                <w:lang w:val="en-US"/>
              </w:rPr>
              <w:t xml:space="preserve">Dr. Manfred Alflen, </w:t>
            </w:r>
            <w:r w:rsidR="006A463D" w:rsidRPr="00BB655F">
              <w:rPr>
                <w:rFonts w:ascii="Calibri" w:eastAsia="Bosch Office Sans" w:hAnsi="Calibri"/>
                <w:lang w:val="en-US"/>
              </w:rPr>
              <w:t>chairman</w:t>
            </w:r>
            <w:r w:rsidR="00561CD4">
              <w:rPr>
                <w:rFonts w:ascii="Calibri" w:eastAsia="Bosch Office Sans" w:hAnsi="Calibri"/>
                <w:lang w:val="en-US"/>
              </w:rPr>
              <w:br/>
              <w:t>Dr. Imad Abdallah</w:t>
            </w:r>
          </w:p>
          <w:p w:rsidR="00906224" w:rsidRPr="00561CD4" w:rsidRDefault="00BB655F" w:rsidP="00906224">
            <w:pPr>
              <w:rPr>
                <w:rFonts w:ascii="Calibri" w:eastAsia="Bosch Office Sans" w:hAnsi="Calibri"/>
              </w:rPr>
            </w:pPr>
            <w:r w:rsidRPr="00561CD4">
              <w:rPr>
                <w:rFonts w:ascii="Calibri" w:eastAsia="Bosch Office Sans" w:hAnsi="Calibri"/>
              </w:rPr>
              <w:t>Sabine Fischer</w:t>
            </w:r>
          </w:p>
          <w:p w:rsidR="00906224" w:rsidRPr="00561CD4" w:rsidRDefault="00906224" w:rsidP="00906224">
            <w:pPr>
              <w:rPr>
                <w:rFonts w:ascii="Calibri" w:eastAsia="Bosch Office Sans" w:hAnsi="Calibri"/>
              </w:rPr>
            </w:pPr>
            <w:r w:rsidRPr="00561CD4">
              <w:rPr>
                <w:rFonts w:ascii="Calibri" w:eastAsia="Bosch Office Sans" w:hAnsi="Calibri"/>
              </w:rPr>
              <w:t>Dr. André Rasquin</w:t>
            </w:r>
          </w:p>
          <w:p w:rsid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Christian M. Schmahl</w:t>
            </w:r>
          </w:p>
          <w:p w:rsidR="00CE23B2" w:rsidRDefault="00CE23B2" w:rsidP="00906224">
            <w:pPr>
              <w:rPr>
                <w:rFonts w:ascii="Calibri" w:eastAsia="Bosch Office Sans" w:hAnsi="Calibri"/>
              </w:rPr>
            </w:pPr>
          </w:p>
          <w:p w:rsidR="00CE23B2" w:rsidRPr="00906224" w:rsidRDefault="00CE23B2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:rsidTr="00906224">
        <w:tc>
          <w:tcPr>
            <w:tcW w:w="2802" w:type="dxa"/>
          </w:tcPr>
          <w:p w:rsidR="00906224" w:rsidRPr="00906224" w:rsidRDefault="00CE23B2" w:rsidP="00906224">
            <w:pPr>
              <w:rPr>
                <w:rFonts w:ascii="Calibri" w:eastAsia="Bosch Office Sans" w:hAnsi="Calibri"/>
                <w:b/>
              </w:rPr>
            </w:pPr>
            <w:r>
              <w:rPr>
                <w:rFonts w:ascii="Calibri" w:eastAsia="Bosch Office Sans" w:hAnsi="Calibri"/>
                <w:b/>
              </w:rPr>
              <w:t>Press Officer:</w:t>
            </w:r>
          </w:p>
        </w:tc>
        <w:tc>
          <w:tcPr>
            <w:tcW w:w="5953" w:type="dxa"/>
          </w:tcPr>
          <w:p w:rsidR="00906224" w:rsidRPr="00906224" w:rsidRDefault="00CE23B2" w:rsidP="00906224">
            <w:pPr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>Karin Veyhle</w:t>
            </w:r>
          </w:p>
        </w:tc>
      </w:tr>
      <w:tr w:rsidR="00906224" w:rsidTr="00906224">
        <w:tc>
          <w:tcPr>
            <w:tcW w:w="2802" w:type="dxa"/>
          </w:tcPr>
          <w:p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</w:tbl>
    <w:p w:rsidR="009156AA" w:rsidRPr="00906224" w:rsidRDefault="001F1DF6" w:rsidP="006A463D">
      <w:pPr>
        <w:rPr>
          <w:rFonts w:ascii="Calibri" w:eastAsia="Bosch Office Sans" w:hAnsi="Calibri"/>
        </w:rPr>
      </w:pPr>
      <w:r>
        <w:rPr>
          <w:rFonts w:ascii="Calibri" w:eastAsia="Bosch Office Sans" w:hAnsi="Calibri"/>
        </w:rPr>
        <w:t xml:space="preserve"> </w:t>
      </w:r>
      <w:r w:rsidR="00561CD4">
        <w:rPr>
          <w:rFonts w:ascii="Calibri" w:eastAsia="Bosch Office Sans" w:hAnsi="Calibri"/>
        </w:rPr>
        <w:t xml:space="preserve"> </w:t>
      </w:r>
      <w:proofErr w:type="spellStart"/>
      <w:r w:rsidR="006A463D" w:rsidRPr="006A463D">
        <w:rPr>
          <w:rFonts w:ascii="Calibri" w:eastAsia="Bosch Office Sans" w:hAnsi="Calibri"/>
        </w:rPr>
        <w:t>Current</w:t>
      </w:r>
      <w:proofErr w:type="spellEnd"/>
      <w:r w:rsidR="006A463D" w:rsidRPr="006A463D">
        <w:rPr>
          <w:rFonts w:ascii="Calibri" w:eastAsia="Bosch Office Sans" w:hAnsi="Calibri"/>
        </w:rPr>
        <w:t xml:space="preserve"> </w:t>
      </w:r>
      <w:proofErr w:type="spellStart"/>
      <w:r w:rsidR="006A463D" w:rsidRPr="006A463D">
        <w:rPr>
          <w:rFonts w:ascii="Calibri" w:eastAsia="Bosch Office Sans" w:hAnsi="Calibri"/>
        </w:rPr>
        <w:t>as</w:t>
      </w:r>
      <w:proofErr w:type="spellEnd"/>
      <w:r w:rsidR="006A463D" w:rsidRPr="006A463D">
        <w:rPr>
          <w:rFonts w:ascii="Calibri" w:eastAsia="Bosch Office Sans" w:hAnsi="Calibri"/>
        </w:rPr>
        <w:t xml:space="preserve"> </w:t>
      </w:r>
      <w:proofErr w:type="spellStart"/>
      <w:r w:rsidR="006A463D" w:rsidRPr="006A463D">
        <w:rPr>
          <w:rFonts w:ascii="Calibri" w:eastAsia="Bosch Office Sans" w:hAnsi="Calibri"/>
        </w:rPr>
        <w:t>of</w:t>
      </w:r>
      <w:proofErr w:type="spellEnd"/>
      <w:r w:rsidR="006A463D" w:rsidRPr="006A463D">
        <w:rPr>
          <w:rFonts w:ascii="Calibri" w:eastAsia="Bosch Office Sans" w:hAnsi="Calibri"/>
        </w:rPr>
        <w:t xml:space="preserve">: </w:t>
      </w:r>
      <w:r w:rsidR="004B6B9A">
        <w:rPr>
          <w:rFonts w:ascii="Calibri" w:eastAsia="Bosch Office Sans" w:hAnsi="Calibri"/>
        </w:rPr>
        <w:t>March 2020</w:t>
      </w:r>
      <w:bookmarkStart w:id="2" w:name="_GoBack"/>
      <w:bookmarkEnd w:id="2"/>
    </w:p>
    <w:sectPr w:rsidR="009156AA" w:rsidRPr="00906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08" w:right="2892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B2" w:rsidRDefault="00CE23B2">
      <w:r>
        <w:separator/>
      </w:r>
    </w:p>
  </w:endnote>
  <w:endnote w:type="continuationSeparator" w:id="0">
    <w:p w:rsidR="00CE23B2" w:rsidRDefault="00CE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sch Office Sans">
    <w:altName w:val="Arial"/>
    <w:charset w:val="00"/>
    <w:family w:val="swiss"/>
    <w:pitch w:val="variable"/>
    <w:sig w:usb0="00000001" w:usb1="1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22" w:rsidRDefault="000F4F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22" w:rsidRDefault="000F4F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22" w:rsidRDefault="000F4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B2" w:rsidRDefault="00CE23B2">
      <w:r>
        <w:separator/>
      </w:r>
    </w:p>
  </w:footnote>
  <w:footnote w:type="continuationSeparator" w:id="0">
    <w:p w:rsidR="00CE23B2" w:rsidRDefault="00CE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22" w:rsidRDefault="000F4F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B2" w:rsidRDefault="00CE23B2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960" w:lineRule="exact"/>
      <w:ind w:left="0" w:right="0" w:firstLine="0"/>
      <w:rPr>
        <w:rFonts w:ascii="Bosch Office Sans" w:eastAsia="Bosch Office Sans" w:hAnsi="Bosch Office Sans"/>
      </w:rPr>
    </w:pPr>
  </w:p>
  <w:p w:rsidR="00CE23B2" w:rsidRDefault="00CE23B2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eastAsia="Bosch Office Sans" w:hAnsi="Bosch Office Sans"/>
        <w:color w:val="FFFFFF"/>
        <w:sz w:val="20"/>
        <w:lang w:val="de-DE"/>
      </w:rPr>
    </w:pPr>
    <w:r>
      <w:rPr>
        <w:rFonts w:ascii="Bosch Office Sans" w:eastAsia="Bosch Office Sans" w:hAnsi="Bosch Office Sans"/>
        <w:sz w:val="20"/>
      </w:rPr>
      <w:tab/>
    </w:r>
    <w:r>
      <w:rPr>
        <w:rFonts w:ascii="Bosch Office Sans" w:eastAsia="Bosch Office Sans" w:hAnsi="Bosch Office Sans"/>
        <w:sz w:val="20"/>
        <w:lang w:val="de-DE"/>
      </w:rPr>
      <w:t xml:space="preserve"> </w:t>
    </w:r>
  </w:p>
  <w:p w:rsidR="00CE23B2" w:rsidRDefault="00CE23B2">
    <w:pPr>
      <w:pStyle w:val="Kopfzeile"/>
      <w:rPr>
        <w:noProof/>
      </w:rPr>
    </w:pPr>
  </w:p>
  <w:p w:rsidR="00CE23B2" w:rsidRDefault="00CE23B2" w:rsidP="00C76F8B">
    <w:pPr>
      <w:framePr w:w="4321" w:h="510" w:hRule="exact" w:hSpace="1418" w:wrap="around" w:vAnchor="page" w:hAnchor="margin" w:y="2037" w:anchorLock="1"/>
      <w:spacing w:line="140" w:lineRule="atLeas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B6B9A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B6B9A">
      <w:rPr>
        <w:noProof/>
      </w:rPr>
      <w:t>2</w:t>
    </w:r>
    <w:r>
      <w:rPr>
        <w:noProof/>
      </w:rPr>
      <w:fldChar w:fldCharType="end"/>
    </w:r>
  </w:p>
  <w:p w:rsidR="00CE23B2" w:rsidRDefault="00CE23B2" w:rsidP="00C76F8B">
    <w:pPr>
      <w:framePr w:w="4321" w:h="510" w:hRule="exact" w:hSpace="1418" w:wrap="around" w:vAnchor="page" w:hAnchor="margin" w:y="2037" w:anchorLock="1"/>
      <w:spacing w:line="140" w:lineRule="atLeast"/>
      <w:rPr>
        <w:noProof/>
        <w:spacing w:val="2"/>
        <w:szCs w:val="22"/>
      </w:rPr>
    </w:pPr>
  </w:p>
  <w:p w:rsidR="00CE23B2" w:rsidRDefault="00CE23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B2" w:rsidRPr="00BE166C" w:rsidRDefault="00CE23B2">
    <w:pPr>
      <w:pStyle w:val="Kopfzeile"/>
      <w:rPr>
        <w:rFonts w:ascii="Calibri" w:hAnsi="Calibri"/>
        <w:noProof/>
      </w:rPr>
    </w:pPr>
    <w:bookmarkStart w:id="3" w:name="bkmHeaderRef"/>
  </w:p>
  <w:p w:rsidR="00CE23B2" w:rsidRPr="00BE166C" w:rsidRDefault="00CE23B2" w:rsidP="00B0377E">
    <w:pPr>
      <w:pStyle w:val="MLStat"/>
      <w:framePr w:w="5670" w:wrap="around" w:vAnchor="page" w:hAnchor="page" w:x="6034" w:y="1" w:anchorLock="1"/>
      <w:tabs>
        <w:tab w:val="right" w:pos="3289"/>
      </w:tabs>
      <w:spacing w:before="0" w:after="0" w:line="960" w:lineRule="exact"/>
      <w:ind w:left="0" w:right="0" w:firstLine="0"/>
      <w:rPr>
        <w:rFonts w:ascii="Calibri" w:eastAsia="Bosch Office Sans" w:hAnsi="Calibri"/>
        <w:noProof/>
      </w:rPr>
    </w:pPr>
  </w:p>
  <w:p w:rsidR="00CE23B2" w:rsidRPr="00BE166C" w:rsidRDefault="00CE23B2" w:rsidP="00B0377E">
    <w:pPr>
      <w:pStyle w:val="MLStat"/>
      <w:framePr w:w="5670" w:wrap="around" w:vAnchor="page" w:hAnchor="page" w:x="6034" w:y="1" w:anchorLock="1"/>
      <w:tabs>
        <w:tab w:val="right" w:pos="4995"/>
      </w:tabs>
      <w:spacing w:before="0" w:after="0" w:line="240" w:lineRule="atLeast"/>
      <w:ind w:left="0" w:right="0" w:firstLine="0"/>
      <w:rPr>
        <w:rFonts w:ascii="Calibri" w:eastAsia="Bosch Office Sans" w:hAnsi="Calibri"/>
        <w:noProof/>
        <w:color w:val="FFFFFF"/>
        <w:sz w:val="20"/>
        <w:lang w:val="de-DE"/>
      </w:rPr>
    </w:pPr>
    <w:r w:rsidRPr="00BE166C">
      <w:rPr>
        <w:rFonts w:ascii="Calibri" w:eastAsia="Bosch Office Sans" w:hAnsi="Calibri"/>
        <w:noProof/>
        <w:sz w:val="20"/>
      </w:rPr>
      <w:tab/>
    </w:r>
    <w:bookmarkStart w:id="4" w:name="bkmLogo"/>
    <w:r w:rsidRPr="00D06A76">
      <w:rPr>
        <w:rFonts w:ascii="Calibri" w:eastAsia="Bosch Office Sans" w:hAnsi="Calibri"/>
        <w:noProof/>
        <w:sz w:val="20"/>
        <w:lang w:val="de-DE" w:eastAsia="de-DE"/>
      </w:rPr>
      <w:drawing>
        <wp:inline distT="0" distB="0" distL="0" distR="0">
          <wp:extent cx="1828800" cy="42862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1E5F">
      <w:rPr>
        <w:rFonts w:ascii="Calibri" w:eastAsia="Bosch Office Sans" w:hAnsi="Calibri"/>
        <w:noProof/>
        <w:sz w:val="20"/>
        <w:lang w:val="de-DE" w:eastAsia="de-DE"/>
      </w:rPr>
      <w:t xml:space="preserve"> </w:t>
    </w:r>
    <w:bookmarkEnd w:id="4"/>
  </w:p>
  <w:p w:rsidR="00CE23B2" w:rsidRPr="00BE166C" w:rsidRDefault="00CE23B2">
    <w:pPr>
      <w:pStyle w:val="Kopfzeile"/>
      <w:rPr>
        <w:rFonts w:ascii="Calibri" w:hAnsi="Calibri"/>
        <w:noProof/>
      </w:rPr>
    </w:pPr>
  </w:p>
  <w:p w:rsidR="00CE23B2" w:rsidRPr="00BE166C" w:rsidRDefault="00CE23B2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b/>
        <w:noProof/>
        <w:spacing w:val="4"/>
        <w:sz w:val="14"/>
      </w:rPr>
    </w:pPr>
    <w:bookmarkStart w:id="5" w:name="fldCompanyName"/>
    <w:bookmarkEnd w:id="3"/>
    <w:r>
      <w:rPr>
        <w:rFonts w:ascii="Calibri" w:hAnsi="Calibri"/>
        <w:b/>
        <w:noProof/>
        <w:spacing w:val="4"/>
        <w:sz w:val="14"/>
      </w:rPr>
      <w:t>Aareon AG</w:t>
    </w:r>
    <w:bookmarkEnd w:id="5"/>
  </w:p>
  <w:p w:rsidR="00CE23B2" w:rsidRPr="005D0E62" w:rsidRDefault="00CE23B2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</w:rPr>
    </w:pPr>
    <w:r w:rsidRPr="005D0E62">
      <w:rPr>
        <w:rFonts w:ascii="Calibri" w:hAnsi="Calibri"/>
        <w:noProof/>
        <w:spacing w:val="4"/>
        <w:sz w:val="14"/>
      </w:rPr>
      <w:t>Isaac-Fulda-Allee 6</w:t>
    </w:r>
  </w:p>
  <w:p w:rsidR="00CE23B2" w:rsidRPr="0097344E" w:rsidRDefault="00CE23B2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 w:rsidRPr="0097344E">
      <w:rPr>
        <w:rFonts w:ascii="Calibri" w:hAnsi="Calibri"/>
        <w:noProof/>
        <w:spacing w:val="4"/>
        <w:sz w:val="14"/>
        <w:lang w:val="en-US"/>
      </w:rPr>
      <w:t>55124 Mainz</w:t>
    </w:r>
  </w:p>
  <w:p w:rsidR="00CE23B2" w:rsidRPr="0097344E" w:rsidRDefault="00CE23B2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b/>
        <w:noProof/>
        <w:spacing w:val="4"/>
        <w:sz w:val="14"/>
        <w:lang w:val="en-US"/>
      </w:rPr>
    </w:pPr>
  </w:p>
  <w:p w:rsidR="00CE23B2" w:rsidRPr="0097344E" w:rsidRDefault="00CE23B2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b/>
        <w:noProof/>
        <w:spacing w:val="4"/>
        <w:sz w:val="14"/>
        <w:lang w:val="en-US"/>
      </w:rPr>
    </w:pPr>
  </w:p>
  <w:p w:rsidR="00CE23B2" w:rsidRPr="001F22BD" w:rsidRDefault="00CE23B2" w:rsidP="001F22BD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 w:rsidRPr="001F22BD">
      <w:rPr>
        <w:rFonts w:ascii="Calibri" w:hAnsi="Calibri"/>
        <w:noProof/>
        <w:spacing w:val="4"/>
        <w:sz w:val="14"/>
        <w:lang w:val="en-US"/>
      </w:rPr>
      <w:t>Karin Veyhle</w:t>
    </w:r>
  </w:p>
  <w:p w:rsidR="00CE23B2" w:rsidRPr="001F22BD" w:rsidRDefault="00CE23B2" w:rsidP="001F22BD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 w:rsidRPr="001F22BD">
      <w:rPr>
        <w:rFonts w:ascii="Calibri" w:hAnsi="Calibri"/>
        <w:noProof/>
        <w:spacing w:val="4"/>
        <w:sz w:val="14"/>
        <w:lang w:val="en-US"/>
      </w:rPr>
      <w:t xml:space="preserve">Corporate Marketing &amp; Communications </w:t>
    </w:r>
    <w:bookmarkStart w:id="6" w:name="usrTelefon"/>
  </w:p>
  <w:p w:rsidR="00CE23B2" w:rsidRPr="001F22BD" w:rsidRDefault="00CE23B2" w:rsidP="001F22BD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 w:rsidRPr="001F22BD">
      <w:rPr>
        <w:rFonts w:ascii="Calibri" w:hAnsi="Calibri"/>
        <w:noProof/>
        <w:spacing w:val="4"/>
        <w:sz w:val="14"/>
        <w:lang w:val="en-US"/>
      </w:rPr>
      <w:t>Press spokesperson</w:t>
    </w:r>
  </w:p>
  <w:p w:rsidR="00CE23B2" w:rsidRPr="001F22BD" w:rsidRDefault="00CE23B2" w:rsidP="001F22BD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 w:rsidRPr="001F22BD">
      <w:rPr>
        <w:rFonts w:ascii="Calibri" w:hAnsi="Calibri"/>
        <w:noProof/>
        <w:spacing w:val="4"/>
        <w:sz w:val="14"/>
        <w:lang w:val="en-US"/>
      </w:rPr>
      <w:t>Tel.:</w:t>
    </w:r>
    <w:r w:rsidRPr="001F22BD">
      <w:rPr>
        <w:rFonts w:ascii="Calibri" w:hAnsi="Calibri"/>
        <w:noProof/>
        <w:spacing w:val="4"/>
        <w:sz w:val="14"/>
        <w:lang w:val="en-US"/>
      </w:rPr>
      <w:tab/>
      <w:t>+</w:t>
    </w:r>
    <w:bookmarkEnd w:id="6"/>
    <w:r w:rsidRPr="001F22BD">
      <w:rPr>
        <w:rFonts w:ascii="Calibri" w:hAnsi="Calibri"/>
        <w:noProof/>
        <w:spacing w:val="4"/>
        <w:sz w:val="14"/>
        <w:lang w:val="en-US"/>
      </w:rPr>
      <w:t xml:space="preserve">49 </w:t>
    </w:r>
    <w:r w:rsidR="00352408">
      <w:rPr>
        <w:rFonts w:ascii="Calibri" w:hAnsi="Calibri"/>
        <w:noProof/>
        <w:spacing w:val="4"/>
        <w:sz w:val="14"/>
        <w:lang w:val="en-US"/>
      </w:rPr>
      <w:t>6131 301 732</w:t>
    </w:r>
    <w:r w:rsidRPr="001F22BD">
      <w:rPr>
        <w:rFonts w:ascii="Calibri" w:hAnsi="Calibri"/>
        <w:noProof/>
        <w:spacing w:val="4"/>
        <w:sz w:val="14"/>
        <w:lang w:val="en-US"/>
      </w:rPr>
      <w:t xml:space="preserve"> </w:t>
    </w:r>
    <w:bookmarkStart w:id="7" w:name="usrFax"/>
  </w:p>
  <w:p w:rsidR="00CE23B2" w:rsidRPr="001F22BD" w:rsidRDefault="00CE23B2" w:rsidP="001F22BD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 w:rsidRPr="001F22BD">
      <w:rPr>
        <w:rFonts w:ascii="Calibri" w:hAnsi="Calibri"/>
        <w:noProof/>
        <w:spacing w:val="4"/>
        <w:sz w:val="14"/>
        <w:lang w:val="en-US"/>
      </w:rPr>
      <w:t>Fax:</w:t>
    </w:r>
    <w:r w:rsidRPr="001F22BD">
      <w:rPr>
        <w:rFonts w:ascii="Calibri" w:hAnsi="Calibri"/>
        <w:noProof/>
        <w:spacing w:val="4"/>
        <w:sz w:val="14"/>
        <w:lang w:val="en-US"/>
      </w:rPr>
      <w:tab/>
    </w:r>
    <w:bookmarkEnd w:id="7"/>
    <w:r w:rsidR="00352408" w:rsidRPr="001F22BD">
      <w:rPr>
        <w:rFonts w:ascii="Calibri" w:hAnsi="Calibri"/>
        <w:noProof/>
        <w:spacing w:val="4"/>
        <w:sz w:val="14"/>
        <w:lang w:val="en-US"/>
      </w:rPr>
      <w:t xml:space="preserve">+49 </w:t>
    </w:r>
    <w:r w:rsidR="00352408">
      <w:rPr>
        <w:rFonts w:ascii="Calibri" w:hAnsi="Calibri"/>
        <w:noProof/>
        <w:spacing w:val="4"/>
        <w:sz w:val="14"/>
        <w:lang w:val="en-US"/>
      </w:rPr>
      <w:t>6131 301 17732</w:t>
    </w:r>
    <w:r w:rsidRPr="001F22BD">
      <w:rPr>
        <w:rFonts w:ascii="Calibri" w:hAnsi="Calibri"/>
        <w:noProof/>
        <w:spacing w:val="4"/>
        <w:sz w:val="14"/>
        <w:lang w:val="en-US"/>
      </w:rPr>
      <w:t xml:space="preserve"> Karin.Veyhle@Aareon.com</w:t>
    </w:r>
  </w:p>
  <w:p w:rsidR="00CE23B2" w:rsidRPr="0097344E" w:rsidRDefault="00CE23B2" w:rsidP="001F22BD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 w:rsidRPr="0097344E">
      <w:rPr>
        <w:rFonts w:ascii="Calibri" w:hAnsi="Calibri"/>
        <w:noProof/>
        <w:spacing w:val="4"/>
        <w:sz w:val="14"/>
        <w:lang w:val="en-US"/>
      </w:rPr>
      <w:t>www.aareon.com</w:t>
    </w:r>
  </w:p>
  <w:p w:rsidR="00CE23B2" w:rsidRPr="00877B88" w:rsidRDefault="00CE23B2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</w:p>
  <w:p w:rsidR="00CE23B2" w:rsidRPr="00877B88" w:rsidRDefault="00CE23B2">
    <w:pPr>
      <w:pStyle w:val="Kopfzeile"/>
      <w:rPr>
        <w:rFonts w:ascii="Calibri" w:hAnsi="Calibri"/>
        <w:noProof/>
        <w:lang w:val="en-US"/>
      </w:rPr>
    </w:pPr>
  </w:p>
  <w:p w:rsidR="00CE23B2" w:rsidRPr="00877B88" w:rsidRDefault="00CE23B2">
    <w:pPr>
      <w:pStyle w:val="Kopfzeile"/>
      <w:rPr>
        <w:rFonts w:ascii="Calibri" w:hAnsi="Calibri"/>
        <w:lang w:val="en-US"/>
      </w:rPr>
    </w:pPr>
  </w:p>
  <w:p w:rsidR="00CE23B2" w:rsidRPr="00877B88" w:rsidRDefault="00CE23B2" w:rsidP="00E920E9">
    <w:pPr>
      <w:pStyle w:val="Kopfzeile"/>
      <w:rPr>
        <w:rFonts w:ascii="Calibri" w:hAnsi="Calibri"/>
        <w:lang w:val="en-US"/>
      </w:rPr>
    </w:pPr>
  </w:p>
  <w:p w:rsidR="00CE23B2" w:rsidRPr="00877B88" w:rsidRDefault="00CE23B2" w:rsidP="00AC320E">
    <w:pPr>
      <w:pStyle w:val="Kopfzeile"/>
      <w:spacing w:line="460" w:lineRule="exact"/>
      <w:rPr>
        <w:rFonts w:ascii="Calibri" w:hAnsi="Calibri"/>
        <w:b/>
        <w:bCs/>
        <w:sz w:val="34"/>
        <w:szCs w:val="34"/>
        <w:lang w:val="en-US"/>
      </w:rPr>
    </w:pPr>
    <w:r w:rsidRPr="00877B88">
      <w:rPr>
        <w:rFonts w:ascii="Calibri" w:hAnsi="Calibri"/>
        <w:b/>
        <w:bCs/>
        <w:sz w:val="34"/>
        <w:szCs w:val="34"/>
        <w:lang w:val="en-US"/>
      </w:rPr>
      <w:t>Facts and Figures</w:t>
    </w:r>
  </w:p>
  <w:p w:rsidR="00CE23B2" w:rsidRPr="00877B88" w:rsidRDefault="00CE23B2" w:rsidP="00D81E5F">
    <w:pPr>
      <w:pStyle w:val="Kopfzeile"/>
      <w:tabs>
        <w:tab w:val="clear" w:pos="4153"/>
        <w:tab w:val="clear" w:pos="8306"/>
        <w:tab w:val="left" w:pos="2595"/>
      </w:tabs>
      <w:spacing w:line="460" w:lineRule="exact"/>
      <w:rPr>
        <w:rFonts w:ascii="Calibri" w:hAnsi="Calibri"/>
        <w:b/>
        <w:bCs/>
        <w:sz w:val="34"/>
        <w:szCs w:val="34"/>
        <w:lang w:val="en-US"/>
      </w:rPr>
    </w:pPr>
    <w:r>
      <w:rPr>
        <w:rFonts w:ascii="Calibri" w:hAnsi="Calibri"/>
        <w:b/>
        <w:bCs/>
        <w:sz w:val="34"/>
        <w:szCs w:val="34"/>
        <w:lang w:val="en-US"/>
      </w:rPr>
      <w:tab/>
    </w:r>
  </w:p>
  <w:p w:rsidR="00CE23B2" w:rsidRPr="00877B88" w:rsidRDefault="00CE23B2" w:rsidP="0066185B">
    <w:pPr>
      <w:pStyle w:val="Kopfzeile"/>
      <w:spacing w:line="460" w:lineRule="exact"/>
      <w:rPr>
        <w:rFonts w:ascii="Calibri" w:hAnsi="Calibri"/>
        <w:b/>
        <w:bCs/>
        <w:sz w:val="34"/>
        <w:szCs w:val="34"/>
        <w:lang w:val="en-US"/>
      </w:rPr>
    </w:pPr>
  </w:p>
  <w:p w:rsidR="00CE23B2" w:rsidRPr="00877B88" w:rsidRDefault="00CE23B2" w:rsidP="0066185B">
    <w:pPr>
      <w:pStyle w:val="Kopfzeile"/>
      <w:spacing w:line="460" w:lineRule="exact"/>
      <w:rPr>
        <w:rFonts w:ascii="Calibri" w:hAnsi="Calibri"/>
        <w:b/>
        <w:bCs/>
        <w:sz w:val="34"/>
        <w:szCs w:val="3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AEA"/>
    <w:multiLevelType w:val="hybridMultilevel"/>
    <w:tmpl w:val="30DEF9D4"/>
    <w:lvl w:ilvl="0" w:tplc="39305CE0">
      <w:numFmt w:val="bullet"/>
      <w:lvlText w:val="•"/>
      <w:lvlJc w:val="left"/>
      <w:pPr>
        <w:ind w:left="1080" w:hanging="720"/>
      </w:pPr>
      <w:rPr>
        <w:rFonts w:ascii="Calibri" w:eastAsia="Bosch Office San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077817"/>
    <w:multiLevelType w:val="hybridMultilevel"/>
    <w:tmpl w:val="DCDEDE2C"/>
    <w:lvl w:ilvl="0" w:tplc="39305CE0">
      <w:numFmt w:val="bullet"/>
      <w:lvlText w:val="•"/>
      <w:lvlJc w:val="left"/>
      <w:pPr>
        <w:ind w:left="1080" w:hanging="720"/>
      </w:pPr>
      <w:rPr>
        <w:rFonts w:ascii="Calibri" w:eastAsia="Bosch Office San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F102A7"/>
    <w:multiLevelType w:val="hybridMultilevel"/>
    <w:tmpl w:val="C4C2D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46BFF"/>
    <w:multiLevelType w:val="hybridMultilevel"/>
    <w:tmpl w:val="6D48F554"/>
    <w:lvl w:ilvl="0" w:tplc="39305CE0">
      <w:numFmt w:val="bullet"/>
      <w:lvlText w:val="•"/>
      <w:lvlJc w:val="left"/>
      <w:pPr>
        <w:ind w:left="1080" w:hanging="720"/>
      </w:pPr>
      <w:rPr>
        <w:rFonts w:ascii="Calibri" w:eastAsia="Bosch Office San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Checksum" w:val="7130278041856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,MdField1,MdField2,MdField3,MdField4,MdField6,MdField11,MdField13,MdField14,MdField15,MdField16,MdField17,MdField19,MdField20,MdField23,MdField24,MdField25,MdField26,MdField27,MdField28,MdField31,MdField32,MdField33,MdField34,MdField35,MdField36,MdField37,MdField38,MdField39,&lt;CRLF&gt;MdFieldsNames=lst,0 1 2 3 4 5 6 7 8 9 10 11 12 13 14 15 16 17 18 19 20 21 22 23 24 25 26 27 ,fldCompanyName,fldAddress,fldAddressZIP,fldAddressCity,fldReturnAddress,usrDepartment,fldCompanyPhone,fldCompanyFax,usrPhoneDirect,usrFaxDirect,usrEMailDirect,usrSignature,usrSignatureAddition,fldInternet,fldHeadquarters,fldCourt,fldHRB,fldUSTID,fldBank,fldManagement1,fldManagement2,fldCompanyPhoneHotline,fldCompanyFaxHotline,usrReturnAddress,usrHomeOfficeTel,usrHomeOfficeFax,usrFirstName,usrLastname,&lt;CRLF&gt;MdFieldsCaptions=lst,0 1 2 3 4 5 6 7 8 9 10 11 12 13 14 15 16 17 18 19 20 21 22 23 24 25 26 27 ,&lt;CRLF&gt;MdFieldsProperties=lst,0 1 2 3 4 5 6 7 8 9 10 11 12 13 14 15 16 17 18 19 20 21 22 23 24 25 26 27 ,/DSN=00fldCompanyName,/DSN=00fldAddress,/DSN=00fldAddressZIP,/DSN=00fldAddressCity,/DSN=00fldReturnAddress,/DSN=00,/DSN=00fldCompanyPhone,/DSN=00fldCompanyFax,/DSN=00usrPhoneDirect,/DSN=00usrFaxDirect,/DSN=00usrEMailDirect,/DSN=00usrSignature,/DSN=00usrSignatureAddition,/DSN=00fldInternet,/DSN=00fldHeadquarters,/DSN=00fldCourt,/DSN=00fldHRB,/DSN=00fldUSTID,/DSN=00fldBank,/DSN=00fldManagement1,/DSN=00fldManagement2,/DSN=00fldCompanyPhoneHotline,/DSN=00fldCompanyFaxHotline,/DSN=00usrReturnAddress,/DSN=00usrHomeOfficeTel,/DSN=00usrHomeOfficeFax,/DSN=00usrFirstname,/DSN=00usrLastname,&lt;CRLF&gt;&lt;CRLF&gt;[System.MainNode1]&lt;CRLF&gt;Name=txt,Interne Mitteilung&lt;CRLF&gt;TemplateFile=txt,D:\\Masterlayout\\Aareon\\Masterlayout\\AARINM00.dot&lt;CRLF&gt;TemplateFile.Inh=txt,0&lt;CRLF&gt;ProtectionPassword=txt,·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CompressDocumentVariables=txt,0&lt;CRLF&gt;CompressDocumentVariables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,DdField1,DdField51,DdField39,DdField18,DdField42,DdField19,DdField43,DdField9,DdField37,DdField44,DdField2,DdField3,DdField5,DdField6,DdField7,DdField21,DdField22,DdField4,DdField8,DdField13,DdField23,DdField10,DdField27,DdField15,DdField20,DdField24,DdField25,DdField26,&lt;CRLF&gt;DdFieldsNames=lst,0 1 2 3 4 5 6 7 8 9 10 11 12 13 14 15 16 17 18 19 20 21 22 23 24 25 26 27 ,Date,fldVerteiler,Leer1,DdSubject,Leer2,OpeningSalutation,Leer3,Unterschrift2,fldFunktion2,fldTitle,txtVerteiler,fldCompanyName,fldAddress,fldZIP,fldAddressCity,usrFirstname,usrLastname,UsrName,usrDepartment,usrTelefonFirma,usrTelefonHomeOffice,usrFaxFirma,usrFaxHomeOffice,usrEmail,ClosingSalutation,usrSignatureAddition,usrSignature,fldDate,&lt;CRLF&gt;DdFieldsCaptions=lst,0 1 2 3 4 5 6 7 8 9 10 11 12 13 14 15 16 17 18 19 20 21 22 23 24 25 26 27 ,%IDD_Date%:/Inh00,%IDD_VERTEILER%:/Inh00,/Inh00,%IDD_BETREFF%:/Inh00,/Inh00,%IDD_OPENSALUT%:/Inh00,/Inh00,%IDD_Signature_Left%:/Inh00,%IDD_FUNKTION%:/Inh00,/Inh00,/Inh00,/Inh00,/Inh00,/Inh00,/Inh00,/Inh00,/Inh00,/Inh00,/Inh00,/Inh00,/Inh00,/Inh00,/Inh00,/Inh00,/Inh00,/Inh00,/Inh00,/Inh00,&lt;CRLF&gt;DdFieldsProperties=lst,0 1 2 3 4 5 6 7 8 9 10 11 12 13 14 15 16 17 18 19 20 21 22 23 24 25 26 27 ,/Inz=XX-1/Pre=00/UPr=00-1/STx=0023. April 2014/Tex=0023. April 2014/DTP=002/DNP=00/SUP=00%IDS_DATE%/AFM=001/DTA=002/DNA=00/SUA=00/Suf=00/USu=00-1/Lin=001/Del=001/PST=001/Dlg=00-1/RDF=0000/Dlp=0000/Kai=0000/MUL=0000/HSB=0000/Wtl=00-1/FTy=001/Owt=0000/Owd=0000/CTy=001/Ctw=002800/Ctl=001700/FSp=0000/FSd=0000/SCP=00/SCA=00/GRI=000/VAL=000/DPR=00,/Inz=XX-1/Pre=00/UPr=00-1/STx=00/Tex=00/DTP=002/DNP=00/SUP=00/AFM=001/DTA=002/DNA=00/SUA=00/Suf=00/USu=00-1/Lin=005/Del=001/PST=002/Dlg=00-1/RDF=0000/Dlp=0000/Kai=0000/MUL=00-1/HSB=0000/Wtl=00-1/FTy=001/Owt=0000/Owd=0000/CTy=001/Ctw=005500/Ctl=001700/FSp=0000/FSd=0000/SCP=00/SCA=00/GRI=000/VAL=000/DPR=00,/Inz=XX-1/Pre=00/UPr=00-1/STx=00/Tex=00TextBox1SingleLine/DTP=002/DNP=00/SUP=00/AFM=001/DTA=002/DNA=00/SUA=00/Suf=00/USu=00-1/Lin=001/Del=001/PST=001/Dlg=00-1/RDF=0000/Dlp=0000/Kai=0000/MUL=0000/HSB=0000/Wtl=0000/FTy=002/Owt=0000/Owd=0000/CTy=001/Ctw=001/Ctl=001200/FSp=0000/FSd=0000/SCP=00/SCA=00/GRI=000/VAL=000/DPR=00,/Inz=XX-1/Pre=00/UPr=00-1/STx=00/Tex=00/DTP=002/DNP=00/SUP=00/AFM=001/DTA=002/DNA=00/SUA=00/Suf=00/USu=00-1/Lin=003/Del=002/PST=002/Dlg=00-1/RDF=0000/Dlp=0000/Kai=0000/MUL=00-1/HSB=0000/Wtl=00-1/FTy=001/Owt=0000/Owd=0000/CTy=001/Ctw=005500/Ctl=001700/FSp=0000/FSd=0000/SCP=00/SCA=00/GRI=000/VAL=000/DPR=00,/Inz=XX-1/Pre=00/UPr=00-1/STx=00/Tex=00TextBox1SingleLine/DTP=002/DNP=00/SUP=00/AFM=001/DTA=002/DNA=00/SUA=00/Suf=00/USu=00-1/Lin=001/Del=001/PST=001/Dlg=00-1/RDF=0000/Dlp=0000/Kai=0000/MUL=0000/HSB=0000/Wtl=0000/FTy=002/Owt=0000/Owd=0000/CTy=001/Ctw=001/Ctl=001/FSp=0000/FSd=0000/SCP=00/SCA=00/GRI=000/VAL=000/DPR=00,/Inz=XX-1/Pre=00/UPr=00-1/STx=00&quot;Sehr geehrte &quot;\,&quot;Sehr geehrte Damen und Herren\,&quot;\,&quot;Sehr geehrte Herren\,&quot;\,&quot;Sehr geehrter Herr &quot;\,&quot;Sehr geehrte Frau &quot;\,&quot;Sehr geehrte Herr und Frau &quot;/Tex=00Sehr geehrte /DTP=002/DNP=00/SUP=00%IDS_OpenSalut%/AFM=001/DTA=002/DNA=00/SUA=00/Suf=00/USu=00-1/Lin=001/Del=001/PST=002/Dlg=00-1/RDF=0000/Dlp=0000/Kai=0000/MUL=0000/HSB=0000/Wtl=00-1/FTy=001/Owt=0000/Owd=0000/CTy=004/Ctw=005500/Ctl=001700/FSp=0000/FSd=0000/SCP=00/SCA=00/GRI=000/VAL=000/DPR=00,/Inz=XX-1/Pre=00/UPr=00-1/STx=00/Tex=00TextBox1SingleLine/DTP=002/DNP=00/SUP=00/AFM=001/DTA=002/DNA=00/SUA=00/Suf=00/USu=00-1/Lin=001/Del=001/PST=001/Dlg=00-1/RDF=0000/Dlp=0000/Kai=0000/MUL=0000/HSB=0000/Wtl=0000/FTy=002/Owt=0000/Owd=0000/CTy=001/Ctw=001/Ctl=001700/FSp=0000/FSd=0000/SCP=00/SCA=00/GRI=000/VAL=000/DPR=00,/Inz=XX-1/Pre=00/UPr=00-1/STx=00/Tex=00/DTP=003/DNP=00System.MdField19/SUP=00/AFM=001/DTA=002/DNA=00/SUA=00/Suf=00/USu=00-1/Lin=001/Del=001/PST=002/Dlg=00-1/RDF=0000/Dlp=0000/Kai=0000/MUL=0000/HSB=0000/Wtl=00-1/FTy=001/Owt=0000/Owd=0000/CTy=001/Ctw=003000/Ctl=001700/FSp=0000/FSd=0000/SCP=00&lt;DdField24&gt;*[ ]&lt;DdField25&gt;/SCA=00/GRI=001/VAL=000/DPR=00,/Inz=XX-1/Pre=00/UPr=00-1/STx=00/Tex=00/DTP=002/DNP=00/SUP=00%IDS_POSITION%/AFM=001/DTA=002/DNA=00/SUA=00/Suf=00/USu=00-1/Lin=001/Del=001/PST=002/Dlg=00-1/RDF=0000/Dlp=0000/Kai=0000/MUL=0000/HSB=0000/Wtl=00-1/FTy=001/Owt=0000/Owd=0000/CTy=001/Ctw=003000/Ctl=001700/FSp=0000/FSd=0000/SCP=00/SCA=00/GRI=001/VAL=000/DPR=00,/Inz=XX-1/Pre=00/UPr=00-1/STx=00Interne Mitteilung/Tex=00Interne Mitteilung/DTP=002/DNP=00/SUP=00%IDS_INTERNTITLE%/AFM=001/DTA=002/DNA=00/SUA=00/Suf=00/USu=00-1/Lin=001/Del=001/PST=001/Dlg=0000/RDF=0000/Dlp=0000/Kai=0000/MUL=0000/HSB=0000/Wtl=00-1/FTy=001/Owt=0000/Owd=0000/CTy=001/Ctw=002000/Ctl=001200/FSp=0000/FSd=0000/SCP=00/SCA=00/GRI=000/VAL=000/DPR=00,/Inz=XX-1/Pre=00/UPr=00-1/STx=00Verteiler/Tex=00Verteiler/DTP=002/DNP=00/SUP=00%IDS_VERTEILER%/AFM=001/DTA=002/DNA=00/SUA=00/Suf=00/USu=00-1/Lin=001/Del=001/PST=001/Dlg=0000/RDF=0000/Dlp=0000/Kai=0000/MUL=0000/HSB=0000/Wtl=00-1/FTy=001/Owt=0000/Owd=0000/CTy=001/Ctw=002000/Ctl=001200/FSp=0000/FSd=0000/SCP=00/SCA=00/GRI=000/VAL=000/DPR=00,/Inz=XX-1/Pre=00/UPr=00-1/STx=00Aareon AG/Tex=00Aareon AG/DTP=001/DNP=00System.MdField1/SUP=00Aareon AG/AFM=001/DTA=002/DNA=00/SUA=00/Suf=00/USu=00-1/Lin=001/Del=001/PST=001/Dlg=0000/RDF=0000/Dlp=0000/Kai=0000/MUL=0000/HSB=0000/Wtl=00-1/FTy=001/Owt=0000/Owd=0000/CTy=001/Ctw=002000/Ctl=001200/FSp=0000/FSd=0000/SCP=00/SCA=00/GRI=000/VAL=000/DPR=00,/Inz=XX-1/Pre=00/UPr=00-1/STx=00Isaac-Fulda-Allee 6/Tex=00Isaac-Fulda-Allee 6/DTP=001/DNP=00System.MdField2/SUP=00Isaac-Fulda-Allee 6/AFM=001/DTA=002/DNA=00/SUA=00/Suf=00\/l/USu=0000/Lin=001/Del=001/PST=001/Dlg=0000/RDF=0000/Dlp=0000/Kai=0000/MUL=0000/HSB=0000/Wtl=00-1/FTy=001/Owt=0000/Owd=0000/CTy=001/Ctw=002000/Ctl=001200/FSp=0000/FSd=0000/SCP=00/SCA=00/GRI=000/VAL=000/DPR=00,/Inz=XX-1/Pre=00/UPr=00-1/STx=0055124/Tex=0055124/DTP=001/DNP=00System.MdField3/SUP=0055124/AFM=001/DTA=002/DNA=00/SUA=00/Suf=00/USu=00-1/Lin=001/Del=001/PST=001/Dlg=0000/RDF=0000/Dlp=0000/Kai=0000/MUL=0000/HSB=0000/Wtl=00-1/FTy=001/Owt=0000/Owd=0000/CTy=001/Ctw=002000/Ctl=001200/FSp=0000/FSd=0000/SCP=00/SCA=00/GRI=000/VAL=000/DPR=00,/Inz=XX-1/Pre=00/UPr=00-1/STx=00Mainz/Tex=00Mainz/DTP=001/DNP=00System.MdField4/SUP=00Mainz/AFM=001/DTA=002/DNA=00/SUA=00/Suf=00/USu=00-1/Lin=001/Del=001/PST=001/Dlg=0000/RDF=0000/Dlp=0000/Kai=0000/MUL=0000/HSB=0000/Wtl=00-1/FTy=001/Owt=0000/Owd=0000/CTy=001/Ctw=002000/Ctl=001200/FSp=0000/FSd=0000/SCP=00/SCA=00/GRI=000/VAL=000/DPR=00,/Inz=XX-1/Pre=00/UPr=00-1/STx=00Sabine/Tex=00Sabine/DTP=001/DNP=00System.MdField38/SUP=00Stefanie/AFM=001/DTA=002/DNA=00/SUA=00/Suf=00/USu=00-1/Lin=001/Del=001/PST=001/Dlg=0000/RDF=0000/Dlp=0000/Kai=0000/MUL=0000/HSB=0000/Wtl=00-1/FTy=001/Owt=0000/Owd=0000/CTy=001/Ctw=002000/Ctl=001200/FSp=0000/FSd=0000/SCP=00/SCA=00/GRI=000/VAL=000/DPR=00,/Inz=XX-1/Pre=00/UPr=00-1/STx=00Fichtl/Tex=00Fichtl/DTP=001/DNP=00System.MdField39/SUP=00Meik/AFM=001/DTA=002/DNA=00/SUA=00/Suf=00/USu=00-1/Lin=001/Del=001/PST=001/Dlg=0000/RDF=0000/Dlp=0000/Kai=0000/MUL=0000/HSB=0000/Wtl=00-1/FTy=002/Owt=0000/Owd=0000/CTy=001/Ctw=002000/Ctl=001200/FSp=0000/FSd=0000/SCP=00/SCA=00/GRI=000/VAL=000/DPR=00,/Inz=XX-1/Pre=00/UPr=00-1/STx=00Sabine Fichtl/Tex=00Sabine Fichtl/DTP=003/DNP=00/SUP=00Sabine Fichtl/AFM=001/DTA=002/DNA=00/SUA=00/Suf=00/USu=00-1/Lin=001/Del=001/PST=001/Dlg=0000/RDF=0000/Dlp=0000/Kai=0000/MUL=0000/HSB=0000/Wtl=00-1/FTy=001/Owt=0000/Owd=0000/CTy=001/Ctw=005500/Ctl=001700/FSp=0000/FSd=0000/SCP=00&lt;DdField21&gt;*[ ]&lt;DdField22&gt;/SCA=00/GRI=000/VAL=000/DPR=00,/Inz=XX-1/Pre=00/UPr=00-1/STx=00Konzernbereich Marketing und Kommunikation/Tex=00Konzernbereich Marketing und Kommunikation/DTP=002/DNP=00/SUP=00%IDS_Department%/AFM=001/DTA=002/DNA=00/SUA=00/Suf=00/USu=00-1/Lin=002/Del=001/PST=001/Dlg=0000/RDF=0000/Dlp=0000/Kai=0000/MUL=0000/HSB=0000/Wtl=00-1/FTy=001/Owt=0000/Owd=0000/CTy=001/Ctw=002000/Ctl=001200/FSp=0000/FSd=0000/SCP=00/SCA=00/GRI=000/VAL=000/DPR=00,/Inz=XX-1/Pre=00\/p%IDS_Telefon%\/t/UPr=0000/STx=00+49 6131 301 611/Tex=00+49 6131 301 611/DTP=001/DNP=00System.MdField33/SUP=00/AFM=003/DTA=001/DNA=00System.MdField15/SUA=00+49 6131 301 548/Suf=00/USu=00-1/Lin=001/Del=001/PST=001/Dlg=0000/RDF=0000/Dlp=0000/Kai=0000/MUL=0000/HSB=0000/Wtl=00-1/FTy=001/Owt=0000/Owd=0000/CTy=001/Ctw=002000/Ctl=001200/FSp=0000/FSd=0000/SCP=00/SCA=00/GRI=000/VAL=000/DPR=00,/Inz=XX-1/Pre=00\/p%IDS_Telefon%\/t/UPr=0000/STx=00/Tex=00/DTP=001/DNP=00System.MdField36/SUP=00/AFM=001/DTA=002/DNA=00/SUA=00/Suf=00/USu=00-1/Lin=001/Del=001/PST=001/Dlg=0000/RDF=0000/Dlp=0000/Kai=0000/MUL=0000/HSB=0000/Wtl=00-1/FTy=001/Owt=0000/Owd=0000/CTy=001/Ctw=002000/Ctl=001200/FSp=0000/FSd=0000/SCP=00/SCA=00/GRI=000/VAL=000/DPR=00,/Inz=XX-1/Pre=00\/p%IDS_Fax%\/t/UPr=0000/STx=00+49 6131 301  17 611/Tex=00+49 6131 301  17 611/DTP=001/DNP=00System.MdField34/SUP=00/AFM=003/DTA=001/DNA=00System.MdField16/SUA=00+49 6131 301  17 548/Suf=00/USu=00-1/Lin=001/Del=001/PST=001/Dlg=0000/RDF=0000/Dlp=0000/Kai=0000/MUL=0000/HSB=0000/Wtl=00-1/FTy=001/Owt=0000/Owd=0000/CTy=001/Ctw=002000/Ctl=001200/FSp=0000/FSd=0000/SCP=00/SCA=00/GRI=000/VAL=000/DPR=00,/Inz=XX-1/Pre=00\/p%IDS_Fax%\/t/UPr=0000/STx=00/Tex=00/DTP=001/DNP=00System.MdField37/SUP=00/AFM=001/DTA=002/DNA=00/SUA=00/Suf=00/USu=00-1/Lin=001/Del=001/PST=001/Dlg=0000/RDF=0000/Dlp=0000/Kai=0000/MUL=0000/HSB=0000/Wtl=00-1/FTy=001/Owt=0000/Owd=0000/CTy=001/Ctw=002000/Ctl=001200/FSp=0000/FSd=0000/SCP=00/SCA=00/GRI=000/VAL=000/DPR=00,/Inz=XX-1/Pre=00\/p/UPr=0000/STx=00Sabine.Fichtl@Aareon.com/Tex=00Sabine.Fichtl@Aareon.com/DTP=001/DNP=00System.MdField17/SUP=00Stefanie.Meik@Aareon.com/AFM=001/DTA=002/DNA=00/SUA=00/Suf=00/USu=00-1/Lin=001/Del=001/PST=001/Dlg=0000/RDF=0000/Dlp=0000/Kai=0000/MUL=0000/HSB=0000/Wtl=00-1/FTy=001/Owt=0000/Owd=0000/CTy=001/Ctw=002000/Ctl=001200/FSp=0000/FSd=0000/SCP=00/SCA=00/GRI=000/VAL=000/DPR=00,/Inz=XX-1/Pre=00%IDS_ClosingSalut%\/l\/l/UPr=00-1/STx=00Aareon AG/Tex=00Aareon AG/DTP=001/DNP=00System.MdField1/SUP=00Aareon AG/AFM=001/DTA=002/DNA=00/SUA=00/Suf=00/USu=00-1/Lin=001/Del=001/PST=001/Dlg=0000/RDF=0000/Dlp=0000/Kai=0000/MUL=0000/HSB=0000/Wtl=00-1/FTy=001/Owt=0000/Owd=0000/CTy=001/Ctw=002000/Ctl=001200/FSp=0000/FSd=0000/SCP=00/SCA=00/GRI=000/VAL=000/DPR=00,/Inz=XX-1/Pre=00/UPr=00-1/STx=00/Tex=00/DTP=001/DNP=00System.MdField20/SUP=00i. A./AFM=001/DTA=002/DNA=00/SUA=00/Suf=00/USu=00-1/Lin=001/Del=001/PST=001/Dlg=0000/RDF=0000/Dlp=0000/Kai=0000/MUL=0000/HSB=0000/Wtl=00-1/FTy=001/Owt=0000/Owd=0000/CTy=001/Ctw=002000/Ctl=001200/FSp=0000/FSd=0000/SCP=00/SCA=00/GRI=000/VAL=000/DPR=00,/Inz=XX-1/Pre=00/UPr=00-1/STx=00/Tex=00/DTP=001/DNP=00System.MdField19/SUP=00Stefanie Meik/AFM=001/DTA=002/DNA=00/SUA=00/Suf=00/USu=00-1/Lin=001/Del=001/PST=001/Dlg=0000/RDF=0000/Dlp=0000/Kai=0000/MUL=0000/HSB=0000/Wtl=00-1/FTy=001/Owt=0000/Owd=0000/CTy=001/Ctw=002000/Ctl=001200/FSp=0000/FSd=0000/SCP=00/SCA=00/GRI=000/VAL=000/DPR=00,/Inz=XX-1/Pre=00/UPr=00-1/STx=00Mainz\, 23. April 2014/Tex=00Mainz\, 23. April 2014/DTP=003/DNP=00/SUP=00Mainz\, 23. April 2014/AFM=001/DTA=002/DNA=00/SUA=00/Suf=00/USu=00-1/Lin=001/Del=001/PST=001/Dlg=0000/RDF=0000/Dlp=0000/Kai=0000/MUL=0000/HSB=0000/Wtl=00-1/FTy=001/Owt=0000/Owd=0000/CTy=001/Ctw=002000/Ctl=001200/FSp=0000/FSd=0000/SCP=00&lt;DdField7&gt;*[\, ]&lt;DdField1&gt;/SCA=00/GRI=000/VAL=000/DPR=00,&lt;CRLF&gt;&lt;CRLF&gt;[System.MainNode1.Layout2]&lt;CRLF&gt;Name=txt,%IDD_LOGO%&lt;CRLF&gt;InheritanceBroken=txt,0&lt;CRLF&gt;Initialized=txt,-1&lt;CRLF&gt;DdFieldsIDs=lst,0 1 2 3 4 5 6 7 8 9 10 11 12 13 14 15 16 17 18 19 20 21 22 23 24 25 26 27 ,DdField1,DdField51,DdField39,DdField18,DdField42,DdField19,DdField43,DdField9,DdField37,DdField44,DdField2,DdField3,DdField5,DdField6,DdField7,DdField21,DdField22,DdField4,DdField8,DdField13,DdField23,DdField10,DdField27,DdField15,DdField20,DdField24,DdField25,DdField26,&lt;CRLF&gt;DdFieldsNames=lst,0 1 2 3 4 5 6 7 8 9 10 11 12 13 14 15 16 17 18 19 20 21 22 23 24 25 26 27 ,Date,fldVerteiler,Leer1,DdSubject,Leer2,OpeningSalutation,Leer3,Unterschrift2,fldFunktion2,fldTitle,txtVerteiler,fldCompanyName,fldAddress,fldZIP,fldAddressCity,usrFirstname,usrLastname,UsrName,usrDepartment,usrTelefonFirma,usrTelefonHomeOffice,usrFaxFirma,usrFaxHomeOffice,usrEmail,ClosingSalutation,usrSignatureAddition,usrSignature,fldDate,&lt;CRLF&gt;DdFieldsCaptions=lst,0 1 2 3 4 5 6 7 8 9 10 11 12 13 14 15 16 17 18 19 20 21 22 23 24 25 26 27 ,%IDD_Date%:/Inh00,%IDD_VERTEILER%:/Inh00,/Inh00,%IDD_BETREFF%:/Inh00,/Inh00,%IDD_OPENSALUT%:/Inh00,/Inh00,%IDD_Signature_Left%:/Inh00,%IDD_FUNKTION%:/Inh00,/Inh00,/Inh00,/Inh00,/Inh00,/Inh00,/Inh00,/Inh00,/Inh00,/Inh00,/Inh00,/Inh00,/Inh00,/Inh00,/Inh00,/Inh00,/Inh00,/Inh00,/Inh00,/Inh00,&lt;CRLF&gt;DdFieldsProperties=lst,0 1 2 3 4 5 6 7 8 9 10 11 12 13 14 15 16 17 18 19 20 21 22 23 24 25 26 27 ,/Inz=XX-1/Pre=00/UPr=00-1/STx=0013. Februar 2015/Tex=0023. April 2014/DTP=002/DNP=00/SUP=00%IDS_DATE%/AFM=001/DTA=002/DNA=00/SUA=00/Suf=00/USu=00-1/Lin=001/Del=001/PST=001/FUE=000/Dlg=00-1/RDF=0000/Dlp=0000/Kai=0000/MUL=0000/HSB=0000/Wtl=00-1/FTy=001/Owt=0000/Owd=0000/CTy=001/Ctw=002800/Ctl=001700/FSp=0000/FSd=0000/SCP=00/SCA=00/GRI=000/VAL=000/DPR=00,/Inz=XX-1/Pre=00/UPr=00-1/STx=00/Tex=00/DTP=002/DNP=00/SUP=00/AFM=001/DTA=002/DNA=00/SUA=00/Suf=00/USu=00-1/Lin=005/Del=001/PST=002/FUE=000/Dlg=00-1/RDF=0000/Dlp=0000/Kai=0000/MUL=00-1/HSB=0000/Wtl=00-1/FTy=001/Owt=0000/Owd=0000/CTy=001/Ctw=005500/Ctl=001700/FSp=0000/FSd=0000/SCP=00/SCA=00/GRI=000/VAL=000/DPR=00,/Inz=XX-1/Pre=00/UPr=00-1/STx=00/Tex=00/DTP=002/DNP=00/SUP=00/AFM=001/DTA=002/DNA=00/SUA=00/Suf=00/USu=00-1/Lin=001/Del=001/PST=001/FUE=000/Dlg=00-1/RDF=0000/Dlp=0000/Kai=0000/MUL=0000/HSB=0000/Wtl=0000/FTy=002/Owt=0000/Owd=0000/CTy=001/Ctw=001/Ctl=001200/FSp=0000/FSd=0000/SCP=00/SCA=00/GRI=000/VAL=000/DPR=00,/Inz=XX-1/Pre=00/UPr=00-1/STx=00/Tex=00/DTP=002/DNP=00/SUP=00/AFM=001/DTA=002/DNA=00/SUA=00/Suf=00/USu=00-1/Lin=003/Del=002/PST=002/FUE=000/Dlg=00-1/RDF=0000/Dlp=0000/Kai=0000/MUL=00-1/HSB=0000/Wtl=00-1/FTy=001/Owt=0000/Owd=0000/CTy=001/Ctw=005500/Ctl=001700/FSp=0000/FSd=0000/SCP=00/SCA=00/GRI=000/VAL=000/DPR=00,/Inz=XX-1/Pre=00/UPr=00-1/STx=00/Tex=00/DTP=002/DNP=00/SUP=00/AFM=001/DTA=002/DNA=00/SUA=00/Suf=00/USu=00-1/Lin=001/Del=001/PST=001/FUE=000/Dlg=00-1/RDF=0000/Dlp=0000/Kai=0000/MUL=0000/HSB=0000/Wtl=0000/FTy=002/Owt=0000/Owd=0000/CTy=001/Ctw=001/Ctl=001/FSp=0000/FSd=0000/SCP=00/SCA=00/GRI=000/VAL=000/DPR=00,/Inz=XX-1/Pre=00/UPr=00-1/STx=00&quot;Sehr geehrte &quot;\,&quot;Sehr geehrte Damen und Herren\,&quot;\,&quot;Sehr geehrte Herren\,&quot;\,&quot;Sehr geehrter Herr &quot;\,&quot;Sehr geehrte Frau &quot;\,&quot;Sehr geehrte Herr und Frau &quot;/Tex=00Sehr geehrte /DTP=002/DNP=00/SUP=00%IDS_OpenSalut%/AFM=001/DTA=002/DNA=00/SUA=00/Suf=00/USu=00-1/Lin=001/Del=001/PST=002/FUE=000/Dlg=00-1/RDF=0000/Dlp=0000/Kai=0000/MUL=0000/HSB=0000/Wtl=00-1/FTy=001/Owt=0000/Owd=0000/CTy=004/Ctw=005500/Ctl=001700/FSp=0000/FSd=0000/SCP=00/SCA=00/GRI=000/VAL=000/DPR=00,/Inz=XX-1/Pre=00/UPr=00-1/STx=00/Tex=00/DTP=002/DNP=00/SUP=00/AFM=001/DTA=002/DNA=00/SUA=00/Suf=00/USu=00-1/Lin=001/Del=001/PST=001/FUE=000/Dlg=00-1/RDF=0000/Dlp=0000/Kai=0000/MUL=0000/HSB=0000/Wtl=0000/FTy=002/Owt=0000/Owd=0000/CTy=001/Ctw=001/Ctl=001700/FSp=0000/FSd=0000/SCP=00/SCA=00/GRI=000/VAL=000/DPR=00,/Inz=XX-1/Pre=00/UPr=00-1/STx=00/Tex=00/DTP=003/DNP=00System.MdField19/SUP=00/AFM=001/DTA=002/DNA=00/SUA=00/Suf=00/USu=00-1/Lin=001/Del=001/PST=002/FUE=000/Dlg=00-1/RDF=0000/Dlp=0000/Kai=0000/MUL=0000/HSB=0000/Wtl=00-1/FTy=001/Owt=0000/Owd=0000/CTy=001/Ctw=003000/Ctl=001700/FSp=0000/FSd=0000/SCP=00&lt;DdField24&gt;*[ ]&lt;DdField25&gt;/SCA=00/GRI=001/VAL=000/DPR=00,/Inz=XX-1/Pre=00/UPr=00-1/STx=00/Tex=00/DTP=002/DNP=00/SUP=00%IDS_POSITION%/AFM=001/DTA=002/DNA=00/SUA=00/Suf=00/USu=00-1/Lin=001/Del=001/PST=002/FUE=000/Dlg=00-1/RDF=0000/Dlp=0000/Kai=0000/MUL=0000/HSB=0000/Wtl=00-1/FTy=001/Owt=0000/Owd=0000/CTy=001/Ctw=003000/Ctl=001700/FSp=0000/FSd=0000/SCP=00/SCA=00/GRI=001/VAL=000/DPR=00,/Inz=XX-1/Pre=00/UPr=00-1/STx=00Interne Mitteilung/Tex=00Interne Mitteilung/DTP=002/DNP=00/SUP=00%IDS_INTERNTITLE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Verteiler/Tex=00Verteiler/DTP=002/DNP=00/SUP=00%IDS_VERTEILER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Aareon AG/Tex=00Aareon AG/DTP=001/DNP=00System.MdField1/SUP=00Aareon AG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Isaac-Fulda-Allee 6/Tex=00Isaac-Fulda-Allee 6/DTP=001/DNP=00System.MdField2/SUP=00Isaac-Fulda-Allee 6/AFM=001/DTA=002/DNA=00/SUA=00/Suf=00\/l/USu=0000/Lin=001/Del=001/PST=001/FUE=000/Dlg=0000/RDF=0000/Dlp=0000/Kai=0000/MUL=0000/HSB=0000/Wtl=00-1/FTy=001/Owt=0000/Owd=0000/CTy=001/Ctw=002000/Ctl=001200/FSp=0000/FSd=0000/SCP=00/SCA=00/GRI=000/VAL=000/DPR=00,/Inz=XX-1/Pre=00/UPr=00-1/STx=0055124/Tex=0055124/DTP=001/DNP=00System.MdField3/SUP=0055124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Mainz/Tex=00Mainz/DTP=001/DNP=00System.MdField4/SUP=00Mainz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Stefanie/Tex=00Sabine/DTP=001/DNP=00System.MdField38/SUP=00Stefanie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Meik/Tex=00Fichtl/DTP=001/DNP=00System.MdField39/SUP=00Meik/AFM=001/DTA=002/DNA=00/SUA=00/Suf=00/USu=00-1/Lin=001/Del=001/PST=001/FUE=000/Dlg=0000/RDF=0000/Dlp=0000/Kai=0000/MUL=0000/HSB=0000/Wtl=00-1/FTy=002/Owt=0000/Owd=0000/CTy=001/Ctw=002000/Ctl=001200/FSp=0000/FSd=0000/SCP=00/SCA=00/GRI=000/VAL=000/DPR=00,/Inz=XX-1/Pre=00/UPr=00-1/STx=00Sabine Fichtl/Tex=00Sabine Fichtl/DTP=003/DNP=00/SUP=00Sabine Fichtl/AFM=001/DTA=002/DNA=00/SUA=00/Suf=00/USu=00-1/Lin=001/Del=001/PST=001/FUE=000/Dlg=0000/RDF=0000/Dlp=0000/Kai=0000/MUL=0000/HSB=0000/Wtl=00-1/FTy=001/Owt=0000/Owd=0000/CTy=001/Ctw=005500/Ctl=001700/FSp=0000/FSd=0000/SCP=00&lt;DdField21&gt;*[ ]&lt;DdField22&gt;/SCA=00/GRI=000/VAL=000/DPR=00,/Inz=XX-1/Pre=00/UPr=00-1/STx=00Konzernbereich Marketing und Kommunikation/Tex=00Konzernbereich Marketing und Kommunikation/DTP=002/DNP=00/SUP=00%IDS_Department%/AFM=001/DTA=002/DNA=00/SUA=00/Suf=00/USu=00-1/Lin=002/Del=001/PST=001/FUE=000/Dlg=0000/RDF=0000/Dlp=0000/Kai=0000/MUL=0000/HSB=0000/Wtl=00-1/FTy=001/Owt=0000/Owd=0000/CTy=001/Ctw=002000/Ctl=001200/FSp=0000/FSd=0000/SCP=00/SCA=00/GRI=000/VAL=000/DPR=00,/Inz=XX-1/Pre=00\/p%IDS_Telefon%\/t/UPr=0000/STx=00+49 6131 301 548/Tex=00+49 6131 301 611/DTP=001/DNP=00System.MdField33/SUP=00/AFM=003/DTA=001/DNA=00System.MdField15/SUA=00+49 6131 301 548/Suf=00/USu=00-1/Lin=001/Del=001/PST=001/FUE=000/Dlg=0000/RDF=0000/Dlp=0000/Kai=0000/MUL=0000/HSB=0000/Wtl=00-1/FTy=001/Owt=0000/Owd=0000/CTy=001/Ctw=002000/Ctl=001200/FSp=0000/FSd=0000/SCP=00/SCA=00/GRI=000/VAL=000/DPR=00,/Inz=XX-1/Pre=00\/p%IDS_Telefon%\/t/UPr=0000/STx=00/Tex=00/DTP=001/DNP=00System.MdField36/SUP=00/AFM=001/DTA=002/DNA=00/SUA=00/Suf=00/USu=00-1/Lin=001/Del=001/PST=001/FUE=000/Dlg=0000/RDF=0000/Dlp=0000/Kai=0000/MUL=0000/HSB=0000/Wtl=00-1/FTy=001/Owt=0000/Owd=0000/CTy=001/Ctw=002000/Ctl=001200/FSp=0000/FSd=0000/SCP=00/SCA=00/GRI=000/VAL=000/DPR=00,/Inz=XX-1/Pre=00\/p%IDS_Fax%\/t/UPr=0000/STx=00+49 6131 301  17 548/Tex=00+49 6131 301  17 611/DTP=001/DNP=00System.MdField34/SUP=00/AFM=003/DTA=001/DNA=00System.MdField16/SUA=00+49 6131 301  17 548/Suf=00/USu=00-1/Lin=001/Del=001/PST=001/FUE=000/Dlg=0000/RDF=0000/Dlp=0000/Kai=0000/MUL=0000/HSB=0000/Wtl=00-1/FTy=001/Owt=0000/Owd=0000/CTy=001/Ctw=002000/Ctl=001200/FSp=0000/FSd=0000/SCP=00/SCA=00/GRI=000/VAL=000/DPR=00,/Inz=XX-1/Pre=00\/p%IDS_Fax%\/t/UPr=0000/STx=00/Tex=00/DTP=001/DNP=00System.MdField37/SUP=00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Stefanie.Meik@Aareon.com/Tex=00Sabine.Fichtl@Aareon.com/DTP=001/DNP=00System.MdField17/SUP=00Stefanie.Meik@Aareon.com/AFM=001/DTA=002/DNA=00/SUA=00/Suf=00/USu=00-1/Lin=001/Del=001/PST=001/FUE=000/Dlg=0000/RDF=0000/Dlp=0000/Kai=0000/MUL=0000/HSB=0000/Wtl=00-1/FTy=001/Owt=0000/Owd=0000/CTy=001/Ctw=002000/Ctl=001200/FSp=0000/FSd=0000/SCP=00/SCA=00/GRI=000/VAL=000/DPR=00,/Inz=XX-1/Pre=00%IDS_ClosingSalut%\/l\/l/UPr=00-1/STx=00Aareon AG/Tex=00Aareon AG/DTP=001/DNP=00System.MdField1/SUP=00Aareon AG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i. A./Tex=00/DTP=001/DNP=00System.MdField20/SUP=00i. A.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Stefanie Meik/Tex=00/DTP=001/DNP=00System.MdField19/SUP=00Stefanie Meik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Mainz\, 23. April 2014/Tex=00Mainz\, 23. April 2014/DTP=003/DNP=00/SUP=00Mainz\, 23. April 2014/AFM=001/DTA=002/DNA=00/SUA=00/Suf=00/USu=00-1/Lin=001/Del=001/PST=001/FUE=000/Dlg=0000/RDF=0000/Dlp=0000/Kai=0000/MUL=0000/HSB=0000/Wtl=00-1/FTy=001/Owt=0000/Owd=0000/CTy=001/Ctw=002000/Ctl=001200/FSp=0000/FSd=0000/SCP=00&lt;DdField7&gt;*[\, ]&lt;DdField1&gt;/SCA=00/GRI=000/VAL=000/DPR=00,&lt;CRLF&gt;&lt;CRLF&gt;[System.MainNode1.Layout3]&lt;CRLF&gt;Name=txt,%IDD_LEER%&lt;CRLF&gt;InheritanceBroken=txt,0&lt;CRLF&gt;Initialized=txt,0&lt;CRLF&gt;DdFieldsIDs=lst,0 1 2 3 4 5 6 7 8 9 10 11 12 13 14 15 16 17 18 19 20 21 22 23 24 25 26 27 ,DdField1,DdField51,DdField39,DdField18,DdField42,DdField19,DdField43,DdField9,DdField37,DdField44,DdField2,DdField3,DdField5,DdField6,DdField7,DdField21,DdField22,DdField4,DdField8,DdField13,DdField23,DdField10,DdField27,DdField15,DdField20,DdField24,DdField25,DdField26,&lt;CRLF&gt;DdFieldsNames=lst,0 1 2 3 4 5 6 7 8 9 10 11 12 13 14 15 16 17 18 19 20 21 22 23 24 25 26 27 ,Date,fldVerteiler,Leer1,DdSubject,Leer2,OpeningSalutation,Leer3,Unterschrift2,fldFunktion2,fldTitle,txtVerteiler,fldCompanyName,fldAddress,fldZIP,fldAddressCity,usrFirstname,usrLastname,UsrName,usrDepartment,usrTelefonFirma,usrTelefonHomeOffice,usrFaxFirma,usrFaxHomeOffice,usrEmail,ClosingSalutation,usrSignatureAddition,usrSignature,fldDate,&lt;CRLF&gt;DdFieldsCaptions=lst,0 1 2 3 4 5 6 7 8 9 10 11 12 13 14 15 16 17 18 19 20 21 22 23 24 25 26 27 ,%IDD_Date%:/Inh00,%IDD_VERTEILER%:/Inh00,/Inh00,%IDD_BETREFF%:/Inh00,/Inh00,%IDD_OPENSALUT%:/Inh00,/Inh00,%IDD_Signature_Left%:/Inh00,%IDD_FUNKTION%:/Inh00,/Inh00,/Inh00,/Inh00,/Inh00,/Inh00,/Inh00,/Inh00,/Inh00,/Inh00,/Inh00,/Inh00,/Inh00,/Inh00,/Inh00,/Inh00,/Inh00,/Inh00,/Inh00,/Inh00,&lt;CRLF&gt;DdFieldsProperties=lst,0 1 2 3 4 5 6 7 8 9 10 11 12 13 14 15 16 17 18 19 20 21 22 23 24 25 26 27 ,/Inz=XX00/Pre=00/UPr=00-1/STx=00%IDS_DATE%/Tex=00/DTP=002/DNP=00/SUP=00%IDS_DATE%/AFM=001/DTA=002/DNA=00/SUA=00/Suf=00/USu=00-1/Lin=001/Del=001/PST=001/FUE=000/Dlg=00-1/RDF=0000/Dlp=0000/Kai=0000/MUL=0000/HSB=0000/Wtl=00-1/FTy=001/Owt=0000/Owd=0000/CTy=001/Ctw=002800/Ctl=001700/FSp=0000/FSd=0000/SCP=00/SCA=00/GRI=000/VAL=000/DPR=00,/Inz=XX00/Pre=00/UPr=00-1/STx=00/Tex=00/DTP=002/DNP=00/SUP=00/AFM=001/DTA=002/DNA=00/SUA=00/Suf=00/USu=00-1/Lin=005/Del=001/PST=002/FUE=000/Dlg=00-1/RDF=0000/Dlp=0000/Kai=0000/MUL=00-1/HSB=0000/Wtl=00-1/FTy=001/Owt=0000/Owd=0000/CTy=001/Ctw=005500/Ctl=001700/FSp=0000/FSd=0000/SCP=00/SCA=00/GRI=000/VAL=000/DPR=00,/Inz=XX00/Pre=00/UPr=00-1/STx=00/Tex=00/DTP=002/DNP=00/SUP=00/AFM=001/DTA=002/DNA=00/SUA=00/Suf=00/USu=00-1/Lin=001/Del=001/PST=001/FUE=000/Dlg=00-1/RDF=0000/Dlp=0000/Kai=0000/MUL=0000/HSB=0000/Wtl=0000/FTy=002/Owt=0000/Owd=0000/CTy=001/Ctw=001/Ctl=001200/FSp=0000/FSd=0000/SCP=00/SCA=00/GRI=000/VAL=000/DPR=00,/Inz=XX00/Pre=00/UPr=00-1/STx=00/Tex=00/DTP=002/DNP=00/SUP=00/AFM=001/DTA=002/DNA=00/SUA=00/Suf=00/USu=00-1/Lin=003/Del=002/PST=002/FUE=000/Dlg=00-1/RDF=0000/Dlp=0000/Kai=0000/MUL=00-1/HSB=0000/Wtl=00-1/FTy=001/Owt=0000/Owd=0000/CTy=001/Ctw=005500/Ctl=001700/FSp=0000/FSd=0000/SCP=00/SCA=00/GRI=000/VAL=000/DPR=00,/Inz=XX00/Pre=00/UPr=00-1/STx=00/Tex=00/DTP=002/DNP=00/SUP=00/AFM=001/DTA=002/DNA=00/SUA=00/Suf=00/USu=00-1/Lin=001/Del=001/PST=001/FUE=000/Dlg=00-1/RDF=0000/Dlp=0000/Kai=0000/MUL=0000/HSB=0000/Wtl=0000/FTy=002/Owt=0000/Owd=0000/CTy=001/Ctw=001/Ctl=001/FSp=0000/FSd=0000/SCP=00/SCA=00/GRI=000/VAL=000/DPR=00,/Inz=XX00/Pre=00/UPr=00-1/STx=00%IDS_OpenSalut%/Tex=00/DTP=002/DNP=00/SUP=00%IDS_OpenSalut%/AFM=001/DTA=002/DNA=00/SUA=00/Suf=00/USu=00-1/Lin=001/Del=001/PST=002/FUE=000/Dlg=00-1/RDF=0000/Dlp=0000/Kai=0000/MUL=0000/HSB=0000/Wtl=00-1/FTy=001/Owt=0000/Owd=0000/CTy=004/Ctw=005500/Ctl=001700/FSp=0000/FSd=0000/SCP=00/SCA=00/GRI=000/VAL=000/DPR=00,/Inz=XX00/Pre=00/UPr=00-1/STx=00/Tex=00/DTP=002/DNP=00/SUP=00/AFM=001/DTA=002/DNA=00/SUA=00/Suf=00/USu=00-1/Lin=001/Del=001/PST=001/FUE=000/Dlg=00-1/RDF=0000/Dlp=0000/Kai=0000/MUL=0000/HSB=0000/Wtl=0000/FTy=002/Owt=0000/Owd=0000/CTy=001/Ctw=001/Ctl=001700/FSp=0000/FSd=0000/SCP=00/SCA=00/GRI=000/VAL=000/DPR=00,/Inz=XX00/Pre=00/UPr=00-1/STx=00/Tex=00/DTP=003/DNP=00System.MdField19/SUP=00/AFM=001/DTA=002/DNA=00/SUA=00/Suf=00/USu=00-1/Lin=001/Del=001/PST=002/FUE=000/Dlg=00-1/RDF=0000/Dlp=0000/Kai=0000/MUL=0000/HSB=0000/Wtl=00-1/FTy=001/Owt=0000/Owd=0000/CTy=001/Ctw=003000/Ctl=001700/FSp=0000/FSd=0000/SCP=00&lt;DdField24&gt;*[ ]&lt;DdField25&gt;/SCA=00/GRI=001/VAL=000/DPR=00,/Inz=XX00/Pre=00/UPr=00-1/STx=00%IDS_POSITION%/Tex=00/DTP=002/DNP=00/SUP=00%IDS_POSITION%/AFM=001/DTA=002/DNA=00/SUA=00/Suf=00/USu=00-1/Lin=001/Del=001/PST=002/FUE=000/Dlg=00-1/RDF=0000/Dlp=0000/Kai=0000/MUL=0000/HSB=0000/Wtl=00-1/FTy=001/Owt=0000/Owd=0000/CTy=001/Ctw=003000/Ctl=001700/FSp=0000/FSd=0000/SCP=00/SCA=00/GRI=001/VAL=000/DPR=00,/Inz=XX00/Pre=00/UPr=00-1/STx=00%IDS_INTERNTITLE%/Tex=00/DTP=002/DNP=00/SUP=00%IDS_INTERNTITLE%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%IDS_VERTEILER%/Tex=00/DTP=002/DNP=00/SUP=00%IDS_VERTEILER%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1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2/SUP=00/AFM=001/DTA=002/DNA=00/SUA=00/Suf=00\/l/USu=0000/Lin=001/Del=001/PST=001/FUE=000/Dlg=0000/RDF=0000/Dlp=0000/Kai=0000/MUL=0000/HSB=0000/Wtl=00-1/FTy=001/Owt=0000/Owd=0000/CTy=001/Ctw=002000/Ctl=001200/FSp=0000/FSd=0000/SCP=00/SCA=00/GRI=000/VAL=000/DPR=00,/Inz=XX00/Pre=00/UPr=00-1/STx=00/Tex=00/DTP=001/DNP=00System.MdField3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4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38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39/SUP=00/AFM=001/DTA=002/DNA=00/SUA=00/Suf=00/USu=00-1/Lin=001/Del=001/PST=001/FUE=000/Dlg=0000/RDF=0000/Dlp=0000/Kai=0000/MUL=0000/HSB=0000/Wtl=00-1/FTy=002/Owt=0000/Owd=0000/CTy=001/Ctw=002000/Ctl=001200/FSp=0000/FSd=0000/SCP=00/SCA=00/GRI=000/VAL=000/DPR=00,/Inz=XX00/Pre=00/UPr=00-1/STx=00/Tex=00/DTP=003/DNP=00/SUP=00/AFM=001/DTA=002/DNA=00/SUA=00/Suf=00/USu=00-1/Lin=001/Del=001/PST=001/FUE=000/Dlg=0000/RDF=0000/Dlp=0000/Kai=0000/MUL=0000/HSB=0000/Wtl=00-1/FTy=001/Owt=0000/Owd=0000/CTy=001/Ctw=005500/Ctl=001700/FSp=0000/FSd=0000/SCP=00&lt;DdField21&gt;*[ ]&lt;DdField22&gt;/SCA=00/GRI=000/VAL=000/DPR=00,/Inz=XX00/Pre=00/UPr=00-1/STx=00%IDS_Department%/Tex=00/DTP=002/DNP=00/SUP=00%IDS_Department%/AFM=001/DTA=002/DNA=00/SUA=00/Suf=00/USu=00-1/Lin=002/Del=001/PST=001/FUE=000/Dlg=0000/RDF=0000/Dlp=0000/Kai=0000/MUL=0000/HSB=0000/Wtl=00-1/FTy=001/Owt=0000/Owd=0000/CTy=001/Ctw=002000/Ctl=001200/FSp=0000/FSd=0000/SCP=00/SCA=00/GRI=000/VAL=000/DPR=00,/Inz=XX00/Pre=00\/p%IDS_Telefon%\/t/UPr=0000/STx=00/Tex=00/DTP=001/DNP=00System.MdField33/SUP=00/AFM=003/DTA=001/DNA=00System.MdField15/SUA=00/Suf=00/USu=00-1/Lin=001/Del=001/PST=001/FUE=000/Dlg=0000/RDF=0000/Dlp=0000/Kai=0000/MUL=0000/HSB=0000/Wtl=00-1/FTy=001/Owt=0000/Owd=0000/CTy=001/Ctw=002000/Ctl=001200/FSp=0000/FSd=0000/SCP=00/SCA=00/GRI=000/VAL=000/DPR=00,/Inz=XX00/Pre=00\/p%IDS_Telefon%\/t/UPr=0000/STx=00/Tex=00/DTP=001/DNP=00System.MdField36/SUP=00/AFM=001/DTA=002/DNA=00/SUA=00/Suf=00/USu=00-1/Lin=001/Del=001/PST=001/FUE=000/Dlg=0000/RDF=0000/Dlp=0000/Kai=0000/MUL=0000/HSB=0000/Wtl=00-1/FTy=001/Owt=0000/Owd=0000/CTy=001/Ctw=002000/Ctl=001200/FSp=0000/FSd=0000/SCP=00/SCA=00/GRI=000/VAL=000/DPR=00,/Inz=XX00/Pre=00\/p%IDS_Fax%\/t/UPr=0000/STx=00/Tex=00/DTP=001/DNP=00System.MdField34/SUP=00/AFM=003/DTA=001/DNA=00System.MdField16/SUA=00/Suf=00/USu=00-1/Lin=001/Del=001/PST=001/FUE=000/Dlg=0000/RDF=0000/Dlp=0000/Kai=0000/MUL=0000/HSB=0000/Wtl=00-1/FTy=001/Owt=0000/Owd=0000/CTy=001/Ctw=002000/Ctl=001200/FSp=0000/FSd=0000/SCP=00/SCA=00/GRI=000/VAL=000/DPR=00,/Inz=XX00/Pre=00\/p%IDS_Fax%\/t/UPr=0000/STx=00/Tex=00/DTP=001/DNP=00System.MdField37/SUP=00/AFM=001/DTA=002/DNA=00/SUA=00/Suf=00/USu=00-1/Lin=001/Del=001/PST=001/FUE=000/Dlg=0000/RDF=0000/Dlp=0000/Kai=0000/MUL=0000/HSB=0000/Wtl=00-1/FTy=001/Owt=0000/Owd=0000/CTy=001/Ctw=002000/Ctl=001200/FSp=0000/FSd=0000/SCP=00/SCA=00/GRI=000/VAL=000/DPR=00,/Inz=XX00/Pre=00\/p/UPr=0000/STx=00/Tex=00/DTP=001/DNP=00System.MdField17/SUP=00/AFM=001/DTA=002/DNA=00/SUA=00/Suf=00/USu=00-1/Lin=001/Del=001/PST=001/FUE=000/Dlg=0000/RDF=0000/Dlp=0000/Kai=0000/MUL=0000/HSB=0000/Wtl=00-1/FTy=001/Owt=0000/Owd=0000/CTy=001/Ctw=002000/Ctl=001200/FSp=0000/FSd=0000/SCP=00/SCA=00/GRI=000/VAL=000/DPR=00,/Inz=XX00/Pre=00%IDS_ClosingSalut%\/l\/l/UPr=00-1/STx=00/Tex=00/DTP=001/DNP=00System.MdField1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20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19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FUE=000/Dlg=0000/RDF=0000/Dlp=0000/Kai=0000/MUL=0000/HSB=0000/Wtl=00-1/FTy=001/Owt=0000/Owd=0000/CTy=001/Ctw=002000/Ctl=001200/FSp=0000/FSd=0000/SCP=00&lt;DdField7&gt;*[\, ]&lt;DdField1&gt;/SCA=00/GRI=000/VAL=000/DPR=00,&lt;CRLF&gt;"/>
    <w:docVar w:name="clb.IsCalibrated" w:val="0"/>
    <w:docVar w:name="clb.Options" w:val="0"/>
    <w:docVar w:name="clb.SupportsCalibration" w:val="1"/>
    <w:docVar w:name="saxATXbkmList" w:val="bkmLogo.COLOUR=atxAareonCol,bkmLogo.VOID=atxAareonVoid,bkmLogo.COLOUR=atxAareonCol"/>
    <w:docVar w:name="saxContext" w:val="Aareon AG, Mainz"/>
    <w:docVar w:name="saxContextResource" w:val="Aareon.mcr"/>
    <w:docVar w:name="saxDokSchutz" w:val="NO"/>
    <w:docVar w:name="saxDokVerantwortlicher" w:val="s.a.x."/>
    <w:docVar w:name="saxDokVersion" w:val="1.0"/>
    <w:docVar w:name="saxDokVersionDatum" w:val="19.07.2012"/>
    <w:docVar w:name="saxDOTVersion" w:val="1.0"/>
    <w:docVar w:name="saxEBPToolsVersion" w:val="1.0.0"/>
    <w:docVar w:name="saxEBPVersion" w:val="AAR/9.5.4/1.0/0812"/>
    <w:docVar w:name="saxMBName" w:val="MasterLayout"/>
    <w:docVar w:name="saxMLCodeVersion" w:val="4"/>
    <w:docVar w:name="saxMLInitialized" w:val="1"/>
    <w:docVar w:name="saxMLLayout" w:val="AARINM00.dot"/>
    <w:docVar w:name="saxMLTemplate" w:val="AARINM00.DOT"/>
    <w:docVar w:name="saxPrintDefault" w:val="1"/>
    <w:docVar w:name="saxProtectionMode" w:val="1"/>
    <w:docVar w:name="saxSection" w:val="German"/>
    <w:docVar w:name="saxStP" w:val="·"/>
    <w:docVar w:name="saxTvNo" w:val="0"/>
    <w:docVar w:name="saxUpdate.LayoutVersion" w:val="0"/>
    <w:docVar w:name="SaxVersion" w:val="cccxxxx/ddmmyy/0.0/mmyy"/>
    <w:docVar w:name="saxWordResource" w:val="WDRES.MLR"/>
  </w:docVars>
  <w:rsids>
    <w:rsidRoot w:val="00906224"/>
    <w:rsid w:val="00010BDB"/>
    <w:rsid w:val="000353D1"/>
    <w:rsid w:val="0004706F"/>
    <w:rsid w:val="000819BD"/>
    <w:rsid w:val="00086704"/>
    <w:rsid w:val="000A56D6"/>
    <w:rsid w:val="000C3580"/>
    <w:rsid w:val="000F4F22"/>
    <w:rsid w:val="00107485"/>
    <w:rsid w:val="00142CDF"/>
    <w:rsid w:val="001756CC"/>
    <w:rsid w:val="001F1DF6"/>
    <w:rsid w:val="001F22BD"/>
    <w:rsid w:val="002300AA"/>
    <w:rsid w:val="00241993"/>
    <w:rsid w:val="00266A82"/>
    <w:rsid w:val="00293C52"/>
    <w:rsid w:val="002F34AB"/>
    <w:rsid w:val="00301BAD"/>
    <w:rsid w:val="0032472B"/>
    <w:rsid w:val="00350786"/>
    <w:rsid w:val="00352408"/>
    <w:rsid w:val="003A1AC6"/>
    <w:rsid w:val="003C69BC"/>
    <w:rsid w:val="003D7A5F"/>
    <w:rsid w:val="003F37A0"/>
    <w:rsid w:val="003F424C"/>
    <w:rsid w:val="004324D4"/>
    <w:rsid w:val="004555AA"/>
    <w:rsid w:val="004B31F9"/>
    <w:rsid w:val="004B6B9A"/>
    <w:rsid w:val="004F1751"/>
    <w:rsid w:val="0050199C"/>
    <w:rsid w:val="00504707"/>
    <w:rsid w:val="00516D38"/>
    <w:rsid w:val="005415F4"/>
    <w:rsid w:val="00552F47"/>
    <w:rsid w:val="00561CD4"/>
    <w:rsid w:val="0057541F"/>
    <w:rsid w:val="00582648"/>
    <w:rsid w:val="00585429"/>
    <w:rsid w:val="005977F7"/>
    <w:rsid w:val="0060478A"/>
    <w:rsid w:val="00630438"/>
    <w:rsid w:val="0066185B"/>
    <w:rsid w:val="00693BAA"/>
    <w:rsid w:val="006A01A3"/>
    <w:rsid w:val="006A463D"/>
    <w:rsid w:val="006A5D52"/>
    <w:rsid w:val="006B2EC6"/>
    <w:rsid w:val="00700964"/>
    <w:rsid w:val="00713651"/>
    <w:rsid w:val="00717638"/>
    <w:rsid w:val="00724AE0"/>
    <w:rsid w:val="00727A33"/>
    <w:rsid w:val="00734B3B"/>
    <w:rsid w:val="00763C27"/>
    <w:rsid w:val="00771712"/>
    <w:rsid w:val="0077575E"/>
    <w:rsid w:val="007B5C56"/>
    <w:rsid w:val="007F6107"/>
    <w:rsid w:val="00812C3E"/>
    <w:rsid w:val="00824192"/>
    <w:rsid w:val="008256A8"/>
    <w:rsid w:val="00836B72"/>
    <w:rsid w:val="00877B88"/>
    <w:rsid w:val="00892CFE"/>
    <w:rsid w:val="008B404A"/>
    <w:rsid w:val="008C34C4"/>
    <w:rsid w:val="008E6033"/>
    <w:rsid w:val="00906224"/>
    <w:rsid w:val="009156AA"/>
    <w:rsid w:val="0092228D"/>
    <w:rsid w:val="0097344E"/>
    <w:rsid w:val="009757D1"/>
    <w:rsid w:val="009B743A"/>
    <w:rsid w:val="009F37E4"/>
    <w:rsid w:val="00A622EA"/>
    <w:rsid w:val="00A62D0C"/>
    <w:rsid w:val="00A77A70"/>
    <w:rsid w:val="00A95D1A"/>
    <w:rsid w:val="00AB7D85"/>
    <w:rsid w:val="00AC320E"/>
    <w:rsid w:val="00AD6275"/>
    <w:rsid w:val="00AD6536"/>
    <w:rsid w:val="00AF22B5"/>
    <w:rsid w:val="00B0377E"/>
    <w:rsid w:val="00B620B9"/>
    <w:rsid w:val="00B779E6"/>
    <w:rsid w:val="00BA4EB6"/>
    <w:rsid w:val="00BB655F"/>
    <w:rsid w:val="00BC19FD"/>
    <w:rsid w:val="00BE166C"/>
    <w:rsid w:val="00BF4FC8"/>
    <w:rsid w:val="00C02118"/>
    <w:rsid w:val="00C04F3C"/>
    <w:rsid w:val="00C053A3"/>
    <w:rsid w:val="00C1234B"/>
    <w:rsid w:val="00C142BC"/>
    <w:rsid w:val="00C225EF"/>
    <w:rsid w:val="00C23B83"/>
    <w:rsid w:val="00C64A7A"/>
    <w:rsid w:val="00C76F8B"/>
    <w:rsid w:val="00C82DC6"/>
    <w:rsid w:val="00CE23B2"/>
    <w:rsid w:val="00D01437"/>
    <w:rsid w:val="00D06A76"/>
    <w:rsid w:val="00D15869"/>
    <w:rsid w:val="00D479F4"/>
    <w:rsid w:val="00D55756"/>
    <w:rsid w:val="00D767A9"/>
    <w:rsid w:val="00D81E5F"/>
    <w:rsid w:val="00DC2B40"/>
    <w:rsid w:val="00DF7E5A"/>
    <w:rsid w:val="00E06CDD"/>
    <w:rsid w:val="00E23225"/>
    <w:rsid w:val="00E40876"/>
    <w:rsid w:val="00E77517"/>
    <w:rsid w:val="00E920E9"/>
    <w:rsid w:val="00EE7129"/>
    <w:rsid w:val="00F03A0E"/>
    <w:rsid w:val="00F20A74"/>
    <w:rsid w:val="00F23C2D"/>
    <w:rsid w:val="00F30072"/>
    <w:rsid w:val="00F4268D"/>
    <w:rsid w:val="00F45C91"/>
    <w:rsid w:val="00F8163B"/>
    <w:rsid w:val="00FC4ADE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66C5797"/>
  <w15:chartTrackingRefBased/>
  <w15:docId w15:val="{BA40C52E-B156-4E56-9177-AC9C362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tLeast"/>
    </w:pPr>
    <w:rPr>
      <w:rFonts w:ascii="CorpoS" w:hAnsi="CorpoS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LStat">
    <w:name w:val="MLStat"/>
    <w:pPr>
      <w:spacing w:before="2" w:after="2" w:line="20" w:lineRule="exact"/>
      <w:ind w:left="2000" w:right="2000" w:firstLine="2000"/>
    </w:pPr>
    <w:rPr>
      <w:rFonts w:ascii="MLStat" w:hAnsi="MLStat"/>
      <w:sz w:val="2"/>
      <w:lang w:val="en-GB" w:eastAsia="en-US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062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6224"/>
    <w:pPr>
      <w:ind w:left="708"/>
    </w:pPr>
  </w:style>
  <w:style w:type="paragraph" w:styleId="Sprechblasentext">
    <w:name w:val="Balloon Text"/>
    <w:basedOn w:val="Standard"/>
    <w:link w:val="SprechblasentextZchn"/>
    <w:rsid w:val="00877B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77B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34AABC5F.dotm</Template>
  <TotalTime>0</TotalTime>
  <Pages>2</Pages>
  <Words>293</Words>
  <Characters>1917</Characters>
  <Application>Microsoft Office Word</Application>
  <DocSecurity>0</DocSecurity>
  <PresentationFormat/>
  <Lines>100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InterneMitteilung</vt:lpstr>
    </vt:vector>
  </TitlesOfParts>
  <Company>Aareon Deutschland GmbH</Company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InterneMitteilung</dc:title>
  <dc:subject/>
  <dc:creator>Fichtl, Sabine</dc:creator>
  <cp:keywords/>
  <cp:lastModifiedBy>Meik, Stefanie</cp:lastModifiedBy>
  <cp:revision>4</cp:revision>
  <cp:lastPrinted>2019-04-01T12:02:00Z</cp:lastPrinted>
  <dcterms:created xsi:type="dcterms:W3CDTF">2019-11-12T09:54:00Z</dcterms:created>
  <dcterms:modified xsi:type="dcterms:W3CDTF">2020-03-09T09:58:00Z</dcterms:modified>
</cp:coreProperties>
</file>